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FD" w:rsidRDefault="00FB5500"/>
    <w:p w:rsidR="00C379F6" w:rsidRDefault="00786450" w:rsidP="00C379F6">
      <w:pPr>
        <w:jc w:val="center"/>
        <w:rPr>
          <w:rFonts w:ascii="Arial" w:hAnsi="Arial" w:cs="Arial"/>
          <w:b/>
          <w:sz w:val="24"/>
        </w:rPr>
      </w:pPr>
      <w:r w:rsidRPr="00786450">
        <w:rPr>
          <w:rFonts w:ascii="Arial" w:hAnsi="Arial" w:cs="Arial"/>
          <w:b/>
          <w:sz w:val="24"/>
        </w:rPr>
        <w:t>CIC 25</w:t>
      </w:r>
      <w:r w:rsidRPr="00786450">
        <w:rPr>
          <w:rFonts w:ascii="Arial" w:hAnsi="Arial" w:cs="Arial"/>
          <w:b/>
          <w:sz w:val="24"/>
          <w:vertAlign w:val="superscript"/>
        </w:rPr>
        <w:t>th</w:t>
      </w:r>
      <w:r w:rsidRPr="00786450">
        <w:rPr>
          <w:rFonts w:ascii="Arial" w:hAnsi="Arial" w:cs="Arial"/>
          <w:b/>
          <w:sz w:val="24"/>
        </w:rPr>
        <w:t xml:space="preserve"> Anniversary Scavenger Hunt</w:t>
      </w:r>
      <w:r w:rsidRPr="00786450">
        <w:rPr>
          <w:rFonts w:ascii="Arial" w:hAnsi="Arial" w:cs="Arial"/>
          <w:b/>
          <w:sz w:val="24"/>
        </w:rPr>
        <w:br/>
      </w:r>
      <w:r w:rsidR="00AF6CA6">
        <w:rPr>
          <w:rFonts w:ascii="Arial" w:hAnsi="Arial" w:cs="Arial"/>
          <w:b/>
          <w:sz w:val="24"/>
        </w:rPr>
        <w:t>Thursday, 31 October 2013 at 1</w:t>
      </w:r>
      <w:r w:rsidRPr="00786450">
        <w:rPr>
          <w:rFonts w:ascii="Arial" w:hAnsi="Arial" w:cs="Arial"/>
          <w:b/>
          <w:sz w:val="24"/>
        </w:rPr>
        <w:t>.30pm</w:t>
      </w:r>
      <w:r w:rsidRPr="00786450">
        <w:rPr>
          <w:rFonts w:ascii="Arial" w:hAnsi="Arial" w:cs="Arial"/>
          <w:b/>
          <w:sz w:val="24"/>
        </w:rPr>
        <w:br/>
        <w:t>start location TBC (City of London)</w:t>
      </w:r>
      <w:r w:rsidR="00C379F6">
        <w:rPr>
          <w:rFonts w:ascii="Arial" w:hAnsi="Arial" w:cs="Arial"/>
          <w:b/>
          <w:sz w:val="24"/>
        </w:rPr>
        <w:br/>
      </w:r>
    </w:p>
    <w:p w:rsidR="00F90A10" w:rsidRPr="006108C5" w:rsidRDefault="006108C5" w:rsidP="006108C5">
      <w:pPr>
        <w:jc w:val="both"/>
        <w:rPr>
          <w:rFonts w:ascii="Arial" w:hAnsi="Arial" w:cs="Arial"/>
        </w:rPr>
      </w:pPr>
      <w:r w:rsidRPr="00302D20">
        <w:rPr>
          <w:rFonts w:ascii="Arial" w:hAnsi="Arial" w:cs="Arial"/>
        </w:rPr>
        <w:t xml:space="preserve">As part of </w:t>
      </w:r>
      <w:r>
        <w:rPr>
          <w:rFonts w:ascii="Arial" w:hAnsi="Arial" w:cs="Arial"/>
        </w:rPr>
        <w:t>CIC’s</w:t>
      </w:r>
      <w:r w:rsidRPr="00302D20">
        <w:rPr>
          <w:rFonts w:ascii="Arial" w:hAnsi="Arial" w:cs="Arial"/>
        </w:rPr>
        <w:t xml:space="preserve"> 25th anniversary celebrations we have teamed up with the Construction Youth Trust who will be hosting a fundraising Scavenger Hunt event for us.  </w:t>
      </w:r>
      <w:r>
        <w:rPr>
          <w:rFonts w:ascii="Arial" w:hAnsi="Arial" w:cs="Arial"/>
        </w:rPr>
        <w:t xml:space="preserve">If you would like to enter a team for this event please fill in the form below and return to Liz Reading at </w:t>
      </w:r>
      <w:hyperlink r:id="rId8" w:history="1">
        <w:r w:rsidRPr="003E783B">
          <w:rPr>
            <w:rStyle w:val="Hyperlink"/>
            <w:rFonts w:ascii="Arial" w:hAnsi="Arial" w:cs="Arial"/>
          </w:rPr>
          <w:t>lreading@cic.org.uk</w:t>
        </w:r>
      </w:hyperlink>
      <w:r>
        <w:rPr>
          <w:rFonts w:ascii="Arial" w:hAnsi="Arial" w:cs="Arial"/>
        </w:rPr>
        <w:t xml:space="preserve"> </w:t>
      </w:r>
    </w:p>
    <w:tbl>
      <w:tblPr>
        <w:tblStyle w:val="TableGrid"/>
        <w:tblW w:w="0" w:type="auto"/>
        <w:tblLook w:val="04A0" w:firstRow="1" w:lastRow="0" w:firstColumn="1" w:lastColumn="0" w:noHBand="0" w:noVBand="1"/>
      </w:tblPr>
      <w:tblGrid>
        <w:gridCol w:w="2660"/>
        <w:gridCol w:w="6582"/>
      </w:tblGrid>
      <w:tr w:rsidR="00786450" w:rsidTr="006108C5">
        <w:tc>
          <w:tcPr>
            <w:tcW w:w="2660" w:type="dxa"/>
          </w:tcPr>
          <w:p w:rsidR="00786450" w:rsidRPr="006108C5" w:rsidRDefault="00786450" w:rsidP="00786450">
            <w:pPr>
              <w:spacing w:line="360" w:lineRule="auto"/>
              <w:rPr>
                <w:rFonts w:ascii="Arial" w:hAnsi="Arial" w:cs="Arial"/>
                <w:b/>
              </w:rPr>
            </w:pPr>
            <w:r w:rsidRPr="006108C5">
              <w:rPr>
                <w:rFonts w:ascii="Arial" w:hAnsi="Arial" w:cs="Arial"/>
                <w:b/>
              </w:rPr>
              <w:t>Team Name/Company:</w:t>
            </w:r>
          </w:p>
        </w:tc>
        <w:tc>
          <w:tcPr>
            <w:tcW w:w="6582" w:type="dxa"/>
          </w:tcPr>
          <w:p w:rsidR="00786450" w:rsidRPr="00C379F6" w:rsidRDefault="00786450" w:rsidP="00786450">
            <w:pPr>
              <w:spacing w:line="360" w:lineRule="auto"/>
              <w:rPr>
                <w:rFonts w:ascii="Arial" w:hAnsi="Arial" w:cs="Arial"/>
                <w:b/>
                <w:color w:val="548DD4" w:themeColor="text2" w:themeTint="99"/>
                <w:sz w:val="24"/>
              </w:rPr>
            </w:pPr>
          </w:p>
        </w:tc>
      </w:tr>
      <w:tr w:rsidR="00786450" w:rsidTr="006108C5">
        <w:tc>
          <w:tcPr>
            <w:tcW w:w="2660" w:type="dxa"/>
          </w:tcPr>
          <w:p w:rsidR="00786450" w:rsidRPr="006108C5" w:rsidRDefault="00786450" w:rsidP="00786450">
            <w:pPr>
              <w:spacing w:line="360" w:lineRule="auto"/>
              <w:rPr>
                <w:rFonts w:ascii="Arial" w:hAnsi="Arial" w:cs="Arial"/>
                <w:b/>
              </w:rPr>
            </w:pPr>
            <w:r w:rsidRPr="006108C5">
              <w:rPr>
                <w:rFonts w:ascii="Arial" w:hAnsi="Arial" w:cs="Arial"/>
                <w:b/>
              </w:rPr>
              <w:t>Contact Name:</w:t>
            </w:r>
          </w:p>
        </w:tc>
        <w:tc>
          <w:tcPr>
            <w:tcW w:w="6582" w:type="dxa"/>
          </w:tcPr>
          <w:p w:rsidR="00786450" w:rsidRPr="00C379F6" w:rsidRDefault="00786450" w:rsidP="00786450">
            <w:pPr>
              <w:spacing w:line="360" w:lineRule="auto"/>
              <w:rPr>
                <w:rFonts w:ascii="Arial" w:hAnsi="Arial" w:cs="Arial"/>
                <w:b/>
                <w:color w:val="548DD4" w:themeColor="text2" w:themeTint="99"/>
                <w:sz w:val="24"/>
              </w:rPr>
            </w:pPr>
          </w:p>
        </w:tc>
      </w:tr>
      <w:tr w:rsidR="00786450" w:rsidTr="006108C5">
        <w:tc>
          <w:tcPr>
            <w:tcW w:w="2660" w:type="dxa"/>
          </w:tcPr>
          <w:p w:rsidR="00786450" w:rsidRPr="006108C5" w:rsidRDefault="00786450" w:rsidP="00786450">
            <w:pPr>
              <w:spacing w:line="360" w:lineRule="auto"/>
              <w:rPr>
                <w:rFonts w:ascii="Arial" w:hAnsi="Arial" w:cs="Arial"/>
                <w:b/>
              </w:rPr>
            </w:pPr>
            <w:r w:rsidRPr="006108C5">
              <w:rPr>
                <w:rFonts w:ascii="Arial" w:hAnsi="Arial" w:cs="Arial"/>
                <w:b/>
              </w:rPr>
              <w:t>Contact Email:</w:t>
            </w:r>
          </w:p>
        </w:tc>
        <w:tc>
          <w:tcPr>
            <w:tcW w:w="6582" w:type="dxa"/>
          </w:tcPr>
          <w:p w:rsidR="00786450" w:rsidRPr="00C379F6" w:rsidRDefault="00786450" w:rsidP="00786450">
            <w:pPr>
              <w:spacing w:line="360" w:lineRule="auto"/>
              <w:rPr>
                <w:rFonts w:ascii="Arial" w:hAnsi="Arial" w:cs="Arial"/>
                <w:b/>
                <w:color w:val="548DD4" w:themeColor="text2" w:themeTint="99"/>
                <w:sz w:val="24"/>
              </w:rPr>
            </w:pPr>
          </w:p>
        </w:tc>
      </w:tr>
      <w:tr w:rsidR="00786450" w:rsidTr="006108C5">
        <w:tc>
          <w:tcPr>
            <w:tcW w:w="2660" w:type="dxa"/>
          </w:tcPr>
          <w:p w:rsidR="00786450" w:rsidRPr="006108C5" w:rsidRDefault="00786450" w:rsidP="00786450">
            <w:pPr>
              <w:spacing w:line="360" w:lineRule="auto"/>
              <w:rPr>
                <w:rFonts w:ascii="Arial" w:hAnsi="Arial" w:cs="Arial"/>
                <w:b/>
              </w:rPr>
            </w:pPr>
            <w:r w:rsidRPr="006108C5">
              <w:rPr>
                <w:rFonts w:ascii="Arial" w:hAnsi="Arial" w:cs="Arial"/>
                <w:b/>
              </w:rPr>
              <w:t>Contact Phone No:</w:t>
            </w:r>
          </w:p>
        </w:tc>
        <w:tc>
          <w:tcPr>
            <w:tcW w:w="6582" w:type="dxa"/>
          </w:tcPr>
          <w:p w:rsidR="00786450" w:rsidRPr="00C379F6" w:rsidRDefault="00786450" w:rsidP="00786450">
            <w:pPr>
              <w:spacing w:line="360" w:lineRule="auto"/>
              <w:rPr>
                <w:rFonts w:ascii="Arial" w:hAnsi="Arial" w:cs="Arial"/>
                <w:b/>
                <w:color w:val="548DD4" w:themeColor="text2" w:themeTint="99"/>
                <w:sz w:val="24"/>
              </w:rPr>
            </w:pPr>
          </w:p>
        </w:tc>
      </w:tr>
      <w:tr w:rsidR="00786450" w:rsidTr="006108C5">
        <w:tc>
          <w:tcPr>
            <w:tcW w:w="2660" w:type="dxa"/>
          </w:tcPr>
          <w:p w:rsidR="00786450" w:rsidRPr="006108C5" w:rsidRDefault="00786450" w:rsidP="00786450">
            <w:pPr>
              <w:spacing w:line="360" w:lineRule="auto"/>
              <w:rPr>
                <w:rFonts w:ascii="Arial" w:hAnsi="Arial" w:cs="Arial"/>
                <w:b/>
              </w:rPr>
            </w:pPr>
            <w:r w:rsidRPr="006108C5">
              <w:rPr>
                <w:rFonts w:ascii="Arial" w:hAnsi="Arial" w:cs="Arial"/>
                <w:b/>
              </w:rPr>
              <w:t>Contact Address:</w:t>
            </w:r>
          </w:p>
        </w:tc>
        <w:tc>
          <w:tcPr>
            <w:tcW w:w="6582" w:type="dxa"/>
          </w:tcPr>
          <w:p w:rsidR="00786450" w:rsidRPr="00C379F6" w:rsidRDefault="00786450" w:rsidP="00786450">
            <w:pPr>
              <w:spacing w:line="360" w:lineRule="auto"/>
              <w:rPr>
                <w:rFonts w:ascii="Arial" w:hAnsi="Arial" w:cs="Arial"/>
                <w:b/>
                <w:color w:val="548DD4" w:themeColor="text2" w:themeTint="99"/>
                <w:sz w:val="24"/>
              </w:rPr>
            </w:pPr>
          </w:p>
          <w:p w:rsidR="00786450" w:rsidRPr="00C379F6" w:rsidRDefault="00786450" w:rsidP="00786450">
            <w:pPr>
              <w:spacing w:line="360" w:lineRule="auto"/>
              <w:rPr>
                <w:rFonts w:ascii="Arial" w:hAnsi="Arial" w:cs="Arial"/>
                <w:b/>
                <w:color w:val="548DD4" w:themeColor="text2" w:themeTint="99"/>
                <w:sz w:val="24"/>
              </w:rPr>
            </w:pPr>
          </w:p>
          <w:p w:rsidR="00786450" w:rsidRPr="00C379F6" w:rsidRDefault="00786450" w:rsidP="00786450">
            <w:pPr>
              <w:spacing w:line="360" w:lineRule="auto"/>
              <w:rPr>
                <w:rFonts w:ascii="Arial" w:hAnsi="Arial" w:cs="Arial"/>
                <w:b/>
                <w:color w:val="548DD4" w:themeColor="text2" w:themeTint="99"/>
                <w:sz w:val="24"/>
              </w:rPr>
            </w:pPr>
          </w:p>
          <w:p w:rsidR="00786450" w:rsidRPr="00C379F6" w:rsidRDefault="00786450" w:rsidP="00786450">
            <w:pPr>
              <w:spacing w:line="360" w:lineRule="auto"/>
              <w:rPr>
                <w:rFonts w:ascii="Arial" w:hAnsi="Arial" w:cs="Arial"/>
                <w:b/>
                <w:color w:val="548DD4" w:themeColor="text2" w:themeTint="99"/>
                <w:sz w:val="24"/>
              </w:rPr>
            </w:pPr>
          </w:p>
        </w:tc>
      </w:tr>
    </w:tbl>
    <w:p w:rsidR="00786450" w:rsidRDefault="00786450" w:rsidP="00786450">
      <w:pPr>
        <w:rPr>
          <w:rFonts w:ascii="Arial" w:hAnsi="Arial" w:cs="Arial"/>
          <w:b/>
          <w:sz w:val="24"/>
        </w:rPr>
      </w:pPr>
    </w:p>
    <w:p w:rsidR="006108C5" w:rsidRPr="006108C5" w:rsidRDefault="006108C5" w:rsidP="00786450">
      <w:pPr>
        <w:rPr>
          <w:rFonts w:ascii="Arial" w:hAnsi="Arial" w:cs="Arial"/>
        </w:rPr>
      </w:pPr>
      <w:r w:rsidRPr="006108C5">
        <w:rPr>
          <w:rFonts w:ascii="Arial" w:hAnsi="Arial" w:cs="Arial"/>
        </w:rPr>
        <w:t>The entry fee is £200</w:t>
      </w:r>
      <w:r>
        <w:rPr>
          <w:rFonts w:ascii="Arial" w:hAnsi="Arial" w:cs="Arial"/>
        </w:rPr>
        <w:t xml:space="preserve"> per team of six and Construction Youth Trust will invoice you </w:t>
      </w:r>
      <w:r w:rsidR="00F90A10">
        <w:rPr>
          <w:rFonts w:ascii="Arial" w:hAnsi="Arial" w:cs="Arial"/>
        </w:rPr>
        <w:t xml:space="preserve">directly </w:t>
      </w:r>
      <w:r>
        <w:rPr>
          <w:rFonts w:ascii="Arial" w:hAnsi="Arial" w:cs="Arial"/>
        </w:rPr>
        <w:t xml:space="preserve">for this amount. </w:t>
      </w:r>
    </w:p>
    <w:tbl>
      <w:tblPr>
        <w:tblStyle w:val="TableGrid"/>
        <w:tblW w:w="0" w:type="auto"/>
        <w:tblLook w:val="04A0" w:firstRow="1" w:lastRow="0" w:firstColumn="1" w:lastColumn="0" w:noHBand="0" w:noVBand="1"/>
      </w:tblPr>
      <w:tblGrid>
        <w:gridCol w:w="2943"/>
        <w:gridCol w:w="6299"/>
      </w:tblGrid>
      <w:tr w:rsidR="00786450" w:rsidTr="00786450">
        <w:tc>
          <w:tcPr>
            <w:tcW w:w="2943" w:type="dxa"/>
          </w:tcPr>
          <w:p w:rsidR="00786450" w:rsidRPr="006108C5" w:rsidRDefault="00786450" w:rsidP="00786450">
            <w:pPr>
              <w:rPr>
                <w:rFonts w:ascii="Arial" w:hAnsi="Arial" w:cs="Arial"/>
                <w:b/>
              </w:rPr>
            </w:pPr>
            <w:r w:rsidRPr="006108C5">
              <w:rPr>
                <w:rFonts w:ascii="Arial" w:hAnsi="Arial" w:cs="Arial"/>
                <w:b/>
              </w:rPr>
              <w:t xml:space="preserve">Invoice </w:t>
            </w:r>
            <w:r w:rsidR="00F90A10">
              <w:rPr>
                <w:rFonts w:ascii="Arial" w:hAnsi="Arial" w:cs="Arial"/>
                <w:b/>
              </w:rPr>
              <w:t xml:space="preserve">Contact &amp; </w:t>
            </w:r>
            <w:r w:rsidRPr="006108C5">
              <w:rPr>
                <w:rFonts w:ascii="Arial" w:hAnsi="Arial" w:cs="Arial"/>
                <w:b/>
              </w:rPr>
              <w:t>Address:</w:t>
            </w:r>
          </w:p>
          <w:p w:rsidR="00786450" w:rsidRPr="00786450" w:rsidRDefault="00786450" w:rsidP="00786450">
            <w:pPr>
              <w:rPr>
                <w:rFonts w:ascii="Arial" w:hAnsi="Arial" w:cs="Arial"/>
                <w:i/>
                <w:sz w:val="24"/>
              </w:rPr>
            </w:pPr>
            <w:r w:rsidRPr="00786450">
              <w:rPr>
                <w:rFonts w:ascii="Arial" w:hAnsi="Arial" w:cs="Arial"/>
                <w:i/>
              </w:rPr>
              <w:t>(if different to above)</w:t>
            </w:r>
          </w:p>
        </w:tc>
        <w:tc>
          <w:tcPr>
            <w:tcW w:w="6299" w:type="dxa"/>
          </w:tcPr>
          <w:p w:rsidR="00786450" w:rsidRPr="00C379F6" w:rsidRDefault="00786450" w:rsidP="00CD5D2F">
            <w:pPr>
              <w:spacing w:line="360" w:lineRule="auto"/>
              <w:rPr>
                <w:rFonts w:ascii="Arial" w:hAnsi="Arial" w:cs="Arial"/>
                <w:b/>
                <w:color w:val="548DD4" w:themeColor="text2" w:themeTint="99"/>
                <w:sz w:val="24"/>
              </w:rPr>
            </w:pPr>
          </w:p>
          <w:p w:rsidR="00786450" w:rsidRPr="00C379F6" w:rsidRDefault="00786450" w:rsidP="00CD5D2F">
            <w:pPr>
              <w:spacing w:line="360" w:lineRule="auto"/>
              <w:rPr>
                <w:rFonts w:ascii="Arial" w:hAnsi="Arial" w:cs="Arial"/>
                <w:b/>
                <w:color w:val="548DD4" w:themeColor="text2" w:themeTint="99"/>
                <w:sz w:val="24"/>
              </w:rPr>
            </w:pPr>
          </w:p>
          <w:p w:rsidR="00786450" w:rsidRPr="00C379F6" w:rsidRDefault="00786450" w:rsidP="00CD5D2F">
            <w:pPr>
              <w:spacing w:line="360" w:lineRule="auto"/>
              <w:rPr>
                <w:rFonts w:ascii="Arial" w:hAnsi="Arial" w:cs="Arial"/>
                <w:b/>
                <w:color w:val="548DD4" w:themeColor="text2" w:themeTint="99"/>
                <w:sz w:val="24"/>
              </w:rPr>
            </w:pPr>
          </w:p>
          <w:p w:rsidR="00786450" w:rsidRDefault="00786450" w:rsidP="00CD5D2F">
            <w:pPr>
              <w:spacing w:line="360" w:lineRule="auto"/>
              <w:rPr>
                <w:rFonts w:ascii="Arial" w:hAnsi="Arial" w:cs="Arial"/>
                <w:b/>
                <w:sz w:val="24"/>
              </w:rPr>
            </w:pPr>
          </w:p>
        </w:tc>
      </w:tr>
    </w:tbl>
    <w:p w:rsidR="00786450" w:rsidRDefault="00786450"/>
    <w:p w:rsidR="00F90A10" w:rsidRPr="00302D20" w:rsidRDefault="00F90A10" w:rsidP="00F90A10">
      <w:pPr>
        <w:jc w:val="both"/>
        <w:rPr>
          <w:rFonts w:ascii="Arial" w:hAnsi="Arial" w:cs="Arial"/>
        </w:rPr>
      </w:pPr>
      <w:r w:rsidRPr="00302D20">
        <w:rPr>
          <w:rFonts w:ascii="Arial" w:hAnsi="Arial" w:cs="Arial"/>
        </w:rPr>
        <w:t>Your entry fee helps the Trust to support young people into construction in some of England and Wales’ poorest communities, offering them a route out of social exclusion and poverty.</w:t>
      </w:r>
    </w:p>
    <w:p w:rsidR="00F90A10" w:rsidRDefault="00F90A10">
      <w:pPr>
        <w:rPr>
          <w:rFonts w:ascii="Arial" w:hAnsi="Arial" w:cs="Arial"/>
        </w:rPr>
      </w:pPr>
      <w:r w:rsidRPr="00F90A10">
        <w:rPr>
          <w:rFonts w:ascii="Arial" w:hAnsi="Arial" w:cs="Arial"/>
        </w:rPr>
        <w:t>For more information on the Construction Youth Trust</w:t>
      </w:r>
      <w:r>
        <w:rPr>
          <w:rFonts w:ascii="Arial" w:hAnsi="Arial" w:cs="Arial"/>
        </w:rPr>
        <w:t xml:space="preserve"> and their work: </w:t>
      </w:r>
      <w:hyperlink r:id="rId9" w:history="1">
        <w:r w:rsidRPr="003E783B">
          <w:rPr>
            <w:rStyle w:val="Hyperlink"/>
            <w:rFonts w:ascii="Arial" w:hAnsi="Arial" w:cs="Arial"/>
          </w:rPr>
          <w:t>www.constructionyouth.org.uk/</w:t>
        </w:r>
      </w:hyperlink>
      <w:r>
        <w:rPr>
          <w:rFonts w:ascii="Arial" w:hAnsi="Arial" w:cs="Arial"/>
        </w:rPr>
        <w:t xml:space="preserve"> </w:t>
      </w:r>
    </w:p>
    <w:p w:rsidR="00AF6CA6" w:rsidRDefault="00AF6CA6">
      <w:pPr>
        <w:rPr>
          <w:rFonts w:ascii="Arial" w:hAnsi="Arial" w:cs="Arial"/>
        </w:rPr>
      </w:pPr>
    </w:p>
    <w:p w:rsidR="00AF6CA6" w:rsidRPr="00135C45" w:rsidRDefault="00135C45">
      <w:pPr>
        <w:rPr>
          <w:rFonts w:ascii="Arial" w:hAnsi="Arial" w:cs="Arial"/>
          <w:b/>
        </w:rPr>
      </w:pPr>
      <w:r w:rsidRPr="00135C45">
        <w:rPr>
          <w:rFonts w:ascii="Arial" w:hAnsi="Arial" w:cs="Arial"/>
          <w:b/>
        </w:rPr>
        <w:t xml:space="preserve">Team Application Deadline: </w:t>
      </w:r>
      <w:r w:rsidR="00FB5500">
        <w:rPr>
          <w:rFonts w:ascii="Arial" w:hAnsi="Arial" w:cs="Arial"/>
          <w:b/>
        </w:rPr>
        <w:t>27</w:t>
      </w:r>
      <w:bookmarkStart w:id="0" w:name="_GoBack"/>
      <w:bookmarkEnd w:id="0"/>
      <w:r w:rsidRPr="00135C45">
        <w:rPr>
          <w:rFonts w:ascii="Arial" w:hAnsi="Arial" w:cs="Arial"/>
          <w:b/>
        </w:rPr>
        <w:t xml:space="preserve"> September 2013</w:t>
      </w:r>
    </w:p>
    <w:p w:rsidR="00AF6CA6" w:rsidRDefault="00AF6CA6">
      <w:pPr>
        <w:rPr>
          <w:rFonts w:ascii="Arial" w:hAnsi="Arial" w:cs="Arial"/>
        </w:rPr>
      </w:pPr>
    </w:p>
    <w:p w:rsidR="00AF6CA6" w:rsidRDefault="00AF6CA6">
      <w:pPr>
        <w:rPr>
          <w:rFonts w:ascii="Arial" w:hAnsi="Arial" w:cs="Arial"/>
        </w:rPr>
      </w:pPr>
    </w:p>
    <w:p w:rsidR="00AF6CA6" w:rsidRDefault="00AF6CA6" w:rsidP="00AF6CA6">
      <w:pPr>
        <w:pStyle w:val="NoSpacing"/>
      </w:pPr>
    </w:p>
    <w:p w:rsidR="00AF6CA6" w:rsidRPr="003B3964" w:rsidRDefault="00AF6CA6" w:rsidP="00AF6CA6">
      <w:pPr>
        <w:pStyle w:val="NoSpacing"/>
        <w:rPr>
          <w:b/>
        </w:rPr>
      </w:pPr>
      <w:r w:rsidRPr="003B3964">
        <w:rPr>
          <w:b/>
        </w:rPr>
        <w:t xml:space="preserve">Contract between </w:t>
      </w:r>
    </w:p>
    <w:p w:rsidR="00AF6CA6" w:rsidRDefault="00AF6CA6" w:rsidP="00AF6CA6">
      <w:pPr>
        <w:pStyle w:val="NoSpacing"/>
      </w:pPr>
    </w:p>
    <w:p w:rsidR="00AF6CA6" w:rsidRDefault="00AF6CA6" w:rsidP="00AF6CA6">
      <w:pPr>
        <w:pStyle w:val="NoSpacing"/>
      </w:pPr>
      <w:r>
        <w:t>Construction Youth Trust AND</w:t>
      </w:r>
    </w:p>
    <w:p w:rsidR="00AF6CA6" w:rsidRDefault="00AF6CA6" w:rsidP="00AF6CA6">
      <w:pPr>
        <w:pStyle w:val="NoSpacing"/>
      </w:pPr>
    </w:p>
    <w:p w:rsidR="00AF6CA6" w:rsidRDefault="00AF6CA6" w:rsidP="00AF6CA6">
      <w:pPr>
        <w:pStyle w:val="NoSpacing"/>
      </w:pPr>
      <w:r>
        <w:t>……………………………</w:t>
      </w:r>
      <w:r>
        <w:tab/>
        <w:t xml:space="preserve"> (insert company name) </w:t>
      </w:r>
    </w:p>
    <w:p w:rsidR="00AF6CA6" w:rsidRDefault="00AF6CA6" w:rsidP="00AF6CA6">
      <w:pPr>
        <w:pStyle w:val="NoSpacing"/>
      </w:pPr>
    </w:p>
    <w:p w:rsidR="00AF6CA6" w:rsidRDefault="00AF6CA6" w:rsidP="00AF6CA6">
      <w:pPr>
        <w:pStyle w:val="NoSpacing"/>
      </w:pPr>
      <w:r>
        <w:t xml:space="preserve">for provision of a scavenger hunt.  This takes place in the City of London. Participants will work in teams to solve clues, take photographs, and work their way back to an appointed venue within the time frame of 2.5 hours. </w:t>
      </w:r>
    </w:p>
    <w:p w:rsidR="00AF6CA6" w:rsidRDefault="00AF6CA6" w:rsidP="00AF6CA6">
      <w:pPr>
        <w:pStyle w:val="NoSpacing"/>
      </w:pPr>
    </w:p>
    <w:p w:rsidR="00AF6CA6" w:rsidRDefault="00AF6CA6" w:rsidP="00AF6CA6">
      <w:pPr>
        <w:pStyle w:val="NoSpacing"/>
      </w:pPr>
    </w:p>
    <w:p w:rsidR="00AF6CA6" w:rsidRDefault="00AF6CA6" w:rsidP="00AF6CA6">
      <w:pPr>
        <w:pStyle w:val="NoSpacing"/>
        <w:numPr>
          <w:ilvl w:val="0"/>
          <w:numId w:val="1"/>
        </w:numPr>
      </w:pPr>
      <w:r>
        <w:t>The scavenger hunt will take place on:  31</w:t>
      </w:r>
      <w:r w:rsidRPr="009B0CF4">
        <w:rPr>
          <w:vertAlign w:val="superscript"/>
        </w:rPr>
        <w:t>st</w:t>
      </w:r>
      <w:r>
        <w:t xml:space="preserve"> October 2013</w:t>
      </w:r>
    </w:p>
    <w:p w:rsidR="00AF6CA6" w:rsidRDefault="00AF6CA6" w:rsidP="00AF6CA6">
      <w:pPr>
        <w:pStyle w:val="NoSpacing"/>
      </w:pPr>
    </w:p>
    <w:p w:rsidR="00AF6CA6" w:rsidRDefault="00AF6CA6" w:rsidP="00AF6CA6">
      <w:pPr>
        <w:pStyle w:val="NoSpacing"/>
        <w:numPr>
          <w:ilvl w:val="0"/>
          <w:numId w:val="1"/>
        </w:numPr>
      </w:pPr>
      <w:r>
        <w:t>Name and contact details for company:</w:t>
      </w:r>
    </w:p>
    <w:p w:rsidR="00AF6CA6" w:rsidRDefault="00AF6CA6" w:rsidP="00AF6CA6">
      <w:pPr>
        <w:pStyle w:val="NoSpacing"/>
      </w:pPr>
    </w:p>
    <w:p w:rsidR="00AF6CA6" w:rsidRDefault="00AF6CA6" w:rsidP="00AF6CA6">
      <w:pPr>
        <w:pStyle w:val="NoSpacing"/>
      </w:pPr>
    </w:p>
    <w:p w:rsidR="00AF6CA6" w:rsidRDefault="00AF6CA6" w:rsidP="00AF6CA6">
      <w:pPr>
        <w:pStyle w:val="NoSpacing"/>
      </w:pPr>
      <w:r>
        <w:t>By signing this contract you agree to the following terms:</w:t>
      </w:r>
    </w:p>
    <w:p w:rsidR="00AF6CA6" w:rsidRDefault="00AF6CA6" w:rsidP="00AF6CA6">
      <w:pPr>
        <w:pStyle w:val="NoSpacing"/>
      </w:pPr>
    </w:p>
    <w:p w:rsidR="00AF6CA6" w:rsidRDefault="00AF6CA6" w:rsidP="00AF6CA6">
      <w:pPr>
        <w:pStyle w:val="NoSpacing"/>
        <w:numPr>
          <w:ilvl w:val="0"/>
          <w:numId w:val="2"/>
        </w:numPr>
      </w:pPr>
      <w:r>
        <w:t>Cancellations: If less than 48 hours notice is given 100% of the total fee is still payable . If less than 7 days notice 50% of the total will still be payable</w:t>
      </w:r>
    </w:p>
    <w:p w:rsidR="00AF6CA6" w:rsidRDefault="00AF6CA6" w:rsidP="00AF6CA6">
      <w:pPr>
        <w:pStyle w:val="NoSpacing"/>
        <w:numPr>
          <w:ilvl w:val="0"/>
          <w:numId w:val="2"/>
        </w:numPr>
      </w:pPr>
      <w:r>
        <w:t>All participants must be covered by employer’s liability insurance policy whilst taking part in the event</w:t>
      </w:r>
    </w:p>
    <w:p w:rsidR="00AF6CA6" w:rsidRDefault="00AF6CA6" w:rsidP="00AF6CA6">
      <w:pPr>
        <w:pStyle w:val="NoSpacing"/>
        <w:numPr>
          <w:ilvl w:val="0"/>
          <w:numId w:val="2"/>
        </w:numPr>
      </w:pPr>
      <w:r>
        <w:t xml:space="preserve">Participants have consented to having their photograph taken. Where consent is not given the Trust will be made aware in advance. </w:t>
      </w:r>
    </w:p>
    <w:p w:rsidR="00AF6CA6" w:rsidRDefault="00AF6CA6" w:rsidP="00AF6CA6">
      <w:pPr>
        <w:pStyle w:val="NoSpacing"/>
        <w:numPr>
          <w:ilvl w:val="0"/>
          <w:numId w:val="2"/>
        </w:numPr>
      </w:pPr>
      <w:r>
        <w:t xml:space="preserve">Participants are expected to conduct themselves in an appropriate manner consistent with professional behaviour and company values. Participants will be taking part in a public event and are ambassadors both for their company and Construction Youth Trust. </w:t>
      </w:r>
    </w:p>
    <w:p w:rsidR="00AF6CA6" w:rsidRDefault="00AF6CA6" w:rsidP="00AF6CA6">
      <w:pPr>
        <w:pStyle w:val="NoSpacing"/>
        <w:numPr>
          <w:ilvl w:val="0"/>
          <w:numId w:val="2"/>
        </w:numPr>
      </w:pPr>
      <w:r>
        <w:t>No alcohol to be consumed by participants prior to and during the event</w:t>
      </w:r>
    </w:p>
    <w:p w:rsidR="00AF6CA6" w:rsidRDefault="00AF6CA6" w:rsidP="00AF6CA6">
      <w:pPr>
        <w:pStyle w:val="NoSpacing"/>
        <w:tabs>
          <w:tab w:val="left" w:pos="7725"/>
        </w:tabs>
      </w:pPr>
    </w:p>
    <w:p w:rsidR="00AF6CA6" w:rsidRDefault="00AF6CA6" w:rsidP="00AF6CA6">
      <w:pPr>
        <w:pStyle w:val="NoSpacing"/>
        <w:tabs>
          <w:tab w:val="left" w:pos="7725"/>
        </w:tabs>
      </w:pPr>
      <w:r>
        <w:t xml:space="preserve">The team leader is responsible for items 1, 2, and 3 </w:t>
      </w:r>
    </w:p>
    <w:p w:rsidR="00AF6CA6" w:rsidRDefault="00AF6CA6" w:rsidP="00AF6CA6">
      <w:pPr>
        <w:pStyle w:val="NoSpacing"/>
        <w:tabs>
          <w:tab w:val="left" w:pos="7725"/>
        </w:tabs>
      </w:pPr>
      <w:r>
        <w:t xml:space="preserve">Participants will be briefed on items 3 and 4, with the team leader taking responsibility for employees adhering to the code of conduct </w:t>
      </w:r>
    </w:p>
    <w:p w:rsidR="00AF6CA6" w:rsidRDefault="00AF6CA6" w:rsidP="00AF6CA6">
      <w:pPr>
        <w:pStyle w:val="NoSpacing"/>
      </w:pPr>
    </w:p>
    <w:p w:rsidR="00AF6CA6" w:rsidRPr="00D934D3" w:rsidRDefault="00AF6CA6" w:rsidP="00AF6CA6">
      <w:pPr>
        <w:pStyle w:val="NoSpacing"/>
      </w:pPr>
      <w:r w:rsidRPr="00D934D3">
        <w:t xml:space="preserve">For the </w:t>
      </w:r>
      <w:r>
        <w:t xml:space="preserve">Construction Youth </w:t>
      </w:r>
    </w:p>
    <w:p w:rsidR="00AF6CA6" w:rsidRPr="00D934D3" w:rsidRDefault="00AF6CA6" w:rsidP="00AF6CA6">
      <w:pPr>
        <w:pStyle w:val="NoSpacing"/>
      </w:pPr>
    </w:p>
    <w:p w:rsidR="00AF6CA6" w:rsidRPr="00D934D3" w:rsidRDefault="00AF6CA6" w:rsidP="00AF6CA6">
      <w:pPr>
        <w:pStyle w:val="NoSpacing"/>
      </w:pPr>
      <w:r w:rsidRPr="00D934D3">
        <w:tab/>
      </w:r>
      <w:r w:rsidRPr="00D934D3">
        <w:tab/>
      </w:r>
      <w:r w:rsidRPr="00D934D3">
        <w:tab/>
      </w:r>
    </w:p>
    <w:p w:rsidR="00AF6CA6" w:rsidRPr="00D934D3" w:rsidRDefault="00AF6CA6" w:rsidP="00AF6CA6">
      <w:pPr>
        <w:pStyle w:val="NoSpacing"/>
      </w:pPr>
      <w:r w:rsidRPr="00D934D3">
        <w:t>Signature</w:t>
      </w:r>
      <w:r w:rsidRPr="00D934D3">
        <w:tab/>
      </w:r>
      <w:r w:rsidRPr="00D934D3">
        <w:tab/>
      </w:r>
      <w:r w:rsidRPr="00D934D3">
        <w:tab/>
      </w:r>
      <w:r w:rsidRPr="00D934D3">
        <w:tab/>
      </w:r>
      <w:r w:rsidRPr="00D934D3">
        <w:tab/>
      </w:r>
      <w:r w:rsidRPr="00D934D3">
        <w:tab/>
        <w:t>Position</w:t>
      </w:r>
    </w:p>
    <w:p w:rsidR="00AF6CA6" w:rsidRPr="00D934D3" w:rsidRDefault="00AF6CA6" w:rsidP="00AF6CA6">
      <w:pPr>
        <w:pStyle w:val="NoSpacing"/>
      </w:pPr>
      <w:r w:rsidRPr="00D934D3">
        <w:t>Name (Print)..................................................................................................</w:t>
      </w:r>
    </w:p>
    <w:p w:rsidR="00AF6CA6" w:rsidRPr="00D934D3" w:rsidRDefault="00AF6CA6" w:rsidP="00AF6CA6">
      <w:pPr>
        <w:pStyle w:val="NoSpacing"/>
      </w:pPr>
      <w:r w:rsidRPr="00D934D3">
        <w:t>Date: .................................................</w:t>
      </w:r>
    </w:p>
    <w:p w:rsidR="00AF6CA6" w:rsidRPr="00D934D3" w:rsidRDefault="00AF6CA6" w:rsidP="00AF6CA6">
      <w:pPr>
        <w:pStyle w:val="NoSpacing"/>
      </w:pPr>
    </w:p>
    <w:p w:rsidR="00AF6CA6" w:rsidRDefault="00AF6CA6" w:rsidP="00AF6CA6">
      <w:pPr>
        <w:pStyle w:val="NoSpacing"/>
      </w:pPr>
    </w:p>
    <w:p w:rsidR="00AF6CA6" w:rsidRPr="00D934D3" w:rsidRDefault="00AF6CA6" w:rsidP="00AF6CA6">
      <w:pPr>
        <w:pStyle w:val="NoSpacing"/>
      </w:pPr>
      <w:r>
        <w:t xml:space="preserve">For and on behalf of: </w:t>
      </w:r>
      <w:r>
        <w:tab/>
      </w:r>
      <w:r>
        <w:tab/>
      </w:r>
      <w:r>
        <w:tab/>
      </w:r>
    </w:p>
    <w:p w:rsidR="00AF6CA6" w:rsidRPr="00D934D3" w:rsidRDefault="00AF6CA6" w:rsidP="00AF6CA6">
      <w:pPr>
        <w:pStyle w:val="NoSpacing"/>
      </w:pPr>
    </w:p>
    <w:p w:rsidR="00AF6CA6" w:rsidRPr="00D934D3" w:rsidRDefault="00AF6CA6" w:rsidP="00AF6CA6">
      <w:pPr>
        <w:pStyle w:val="NoSpacing"/>
      </w:pPr>
      <w:r w:rsidRPr="00D934D3">
        <w:tab/>
      </w:r>
      <w:r w:rsidRPr="00D934D3">
        <w:tab/>
      </w:r>
      <w:r w:rsidRPr="00D934D3">
        <w:tab/>
      </w:r>
    </w:p>
    <w:p w:rsidR="00AF6CA6" w:rsidRPr="00D934D3" w:rsidRDefault="00AF6CA6" w:rsidP="00AF6CA6">
      <w:pPr>
        <w:pStyle w:val="NoSpacing"/>
      </w:pPr>
      <w:r w:rsidRPr="00D934D3">
        <w:t>Signature</w:t>
      </w:r>
      <w:r w:rsidRPr="00D934D3">
        <w:tab/>
      </w:r>
      <w:r w:rsidRPr="00D934D3">
        <w:tab/>
      </w:r>
      <w:r w:rsidRPr="00D934D3">
        <w:tab/>
      </w:r>
      <w:r w:rsidRPr="00D934D3">
        <w:tab/>
      </w:r>
      <w:r w:rsidRPr="00D934D3">
        <w:tab/>
      </w:r>
      <w:r w:rsidRPr="00D934D3">
        <w:tab/>
        <w:t>Position</w:t>
      </w:r>
    </w:p>
    <w:p w:rsidR="00AF6CA6" w:rsidRPr="00D934D3" w:rsidRDefault="00AF6CA6" w:rsidP="00AF6CA6">
      <w:pPr>
        <w:pStyle w:val="NoSpacing"/>
      </w:pPr>
      <w:r w:rsidRPr="00D934D3">
        <w:t>Name (Print)................................................................................................</w:t>
      </w:r>
    </w:p>
    <w:p w:rsidR="00AF6CA6" w:rsidRPr="00772D12" w:rsidRDefault="00AF6CA6" w:rsidP="00AF6CA6">
      <w:pPr>
        <w:pStyle w:val="NoSpacing"/>
        <w:rPr>
          <w:lang w:val="en-US"/>
        </w:rPr>
      </w:pPr>
      <w:r w:rsidRPr="00D934D3">
        <w:t>Date: .................................................</w:t>
      </w:r>
    </w:p>
    <w:p w:rsidR="00AF6CA6" w:rsidRPr="00F90A10" w:rsidRDefault="00AF6CA6">
      <w:pPr>
        <w:rPr>
          <w:rFonts w:ascii="Arial" w:hAnsi="Arial" w:cs="Arial"/>
        </w:rPr>
      </w:pPr>
    </w:p>
    <w:sectPr w:rsidR="00AF6CA6" w:rsidRPr="00F90A10" w:rsidSect="00786450">
      <w:headerReference w:type="default" r:id="rId10"/>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450" w:rsidRDefault="00786450" w:rsidP="00786450">
      <w:pPr>
        <w:spacing w:after="0" w:line="240" w:lineRule="auto"/>
      </w:pPr>
      <w:r>
        <w:separator/>
      </w:r>
    </w:p>
  </w:endnote>
  <w:endnote w:type="continuationSeparator" w:id="0">
    <w:p w:rsidR="00786450" w:rsidRDefault="00786450" w:rsidP="00786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450" w:rsidRDefault="00786450" w:rsidP="00786450">
      <w:pPr>
        <w:spacing w:after="0" w:line="240" w:lineRule="auto"/>
      </w:pPr>
      <w:r>
        <w:separator/>
      </w:r>
    </w:p>
  </w:footnote>
  <w:footnote w:type="continuationSeparator" w:id="0">
    <w:p w:rsidR="00786450" w:rsidRDefault="00786450" w:rsidP="00786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50" w:rsidRDefault="00786450" w:rsidP="00786450">
    <w:pPr>
      <w:pStyle w:val="Header"/>
      <w:tabs>
        <w:tab w:val="clear" w:pos="9026"/>
        <w:tab w:val="right" w:pos="9639"/>
      </w:tabs>
      <w:ind w:left="-851"/>
    </w:pPr>
    <w:r>
      <w:rPr>
        <w:noProof/>
        <w:lang w:eastAsia="en-GB"/>
      </w:rPr>
      <w:t xml:space="preserve"> </w:t>
    </w:r>
    <w:r>
      <w:rPr>
        <w:noProof/>
        <w:lang w:eastAsia="en-GB"/>
      </w:rPr>
      <w:drawing>
        <wp:inline distT="0" distB="0" distL="0" distR="0" wp14:anchorId="271936E0" wp14:editId="0D5B0612">
          <wp:extent cx="2609850" cy="406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8216" cy="406360"/>
                  </a:xfrm>
                  <a:prstGeom prst="rect">
                    <a:avLst/>
                  </a:prstGeom>
                </pic:spPr>
              </pic:pic>
            </a:graphicData>
          </a:graphic>
        </wp:inline>
      </w:drawing>
    </w:r>
    <w:r>
      <w:rPr>
        <w:noProof/>
        <w:lang w:eastAsia="en-GB"/>
      </w:rPr>
      <w:t xml:space="preserve">                                        </w:t>
    </w:r>
    <w:r>
      <w:rPr>
        <w:noProof/>
        <w:lang w:eastAsia="en-GB"/>
      </w:rPr>
      <w:tab/>
      <w:t xml:space="preserve">                </w:t>
    </w:r>
    <w:r>
      <w:t xml:space="preserve">         </w:t>
    </w:r>
    <w:r>
      <w:rPr>
        <w:noProof/>
        <w:lang w:eastAsia="en-GB"/>
      </w:rPr>
      <w:drawing>
        <wp:inline distT="0" distB="0" distL="0" distR="0" wp14:anchorId="78049A15" wp14:editId="639804A6">
          <wp:extent cx="1266825" cy="90525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C_RGB_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2784" cy="91666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6363B"/>
    <w:multiLevelType w:val="hybridMultilevel"/>
    <w:tmpl w:val="6C6CFC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BE004F"/>
    <w:multiLevelType w:val="hybridMultilevel"/>
    <w:tmpl w:val="9DB2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50"/>
    <w:rsid w:val="00135C45"/>
    <w:rsid w:val="006108C5"/>
    <w:rsid w:val="00786450"/>
    <w:rsid w:val="00AF6CA6"/>
    <w:rsid w:val="00C379F6"/>
    <w:rsid w:val="00D34727"/>
    <w:rsid w:val="00D6051B"/>
    <w:rsid w:val="00F90A10"/>
    <w:rsid w:val="00FB5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450"/>
  </w:style>
  <w:style w:type="paragraph" w:styleId="Footer">
    <w:name w:val="footer"/>
    <w:basedOn w:val="Normal"/>
    <w:link w:val="FooterChar"/>
    <w:uiPriority w:val="99"/>
    <w:unhideWhenUsed/>
    <w:rsid w:val="00786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450"/>
  </w:style>
  <w:style w:type="paragraph" w:styleId="BalloonText">
    <w:name w:val="Balloon Text"/>
    <w:basedOn w:val="Normal"/>
    <w:link w:val="BalloonTextChar"/>
    <w:uiPriority w:val="99"/>
    <w:semiHidden/>
    <w:unhideWhenUsed/>
    <w:rsid w:val="00786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450"/>
    <w:rPr>
      <w:rFonts w:ascii="Tahoma" w:hAnsi="Tahoma" w:cs="Tahoma"/>
      <w:sz w:val="16"/>
      <w:szCs w:val="16"/>
    </w:rPr>
  </w:style>
  <w:style w:type="table" w:styleId="TableGrid">
    <w:name w:val="Table Grid"/>
    <w:basedOn w:val="TableNormal"/>
    <w:uiPriority w:val="59"/>
    <w:rsid w:val="00786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108C5"/>
    <w:rPr>
      <w:color w:val="0000FF" w:themeColor="hyperlink"/>
      <w:u w:val="single"/>
    </w:rPr>
  </w:style>
  <w:style w:type="paragraph" w:styleId="NoSpacing">
    <w:name w:val="No Spacing"/>
    <w:uiPriority w:val="1"/>
    <w:qFormat/>
    <w:rsid w:val="00AF6CA6"/>
    <w:pPr>
      <w:spacing w:after="0" w:line="240" w:lineRule="auto"/>
    </w:pPr>
    <w:rPr>
      <w:rFonts w:ascii="Calibri" w:eastAsia="Calibri" w:hAnsi="Calibri" w:cs="Times New Roman"/>
    </w:rPr>
  </w:style>
  <w:style w:type="paragraph" w:styleId="ListParagraph">
    <w:name w:val="List Paragraph"/>
    <w:basedOn w:val="Normal"/>
    <w:uiPriority w:val="34"/>
    <w:qFormat/>
    <w:rsid w:val="00AF6CA6"/>
    <w:pPr>
      <w:ind w:left="720"/>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450"/>
  </w:style>
  <w:style w:type="paragraph" w:styleId="Footer">
    <w:name w:val="footer"/>
    <w:basedOn w:val="Normal"/>
    <w:link w:val="FooterChar"/>
    <w:uiPriority w:val="99"/>
    <w:unhideWhenUsed/>
    <w:rsid w:val="00786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450"/>
  </w:style>
  <w:style w:type="paragraph" w:styleId="BalloonText">
    <w:name w:val="Balloon Text"/>
    <w:basedOn w:val="Normal"/>
    <w:link w:val="BalloonTextChar"/>
    <w:uiPriority w:val="99"/>
    <w:semiHidden/>
    <w:unhideWhenUsed/>
    <w:rsid w:val="00786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450"/>
    <w:rPr>
      <w:rFonts w:ascii="Tahoma" w:hAnsi="Tahoma" w:cs="Tahoma"/>
      <w:sz w:val="16"/>
      <w:szCs w:val="16"/>
    </w:rPr>
  </w:style>
  <w:style w:type="table" w:styleId="TableGrid">
    <w:name w:val="Table Grid"/>
    <w:basedOn w:val="TableNormal"/>
    <w:uiPriority w:val="59"/>
    <w:rsid w:val="00786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108C5"/>
    <w:rPr>
      <w:color w:val="0000FF" w:themeColor="hyperlink"/>
      <w:u w:val="single"/>
    </w:rPr>
  </w:style>
  <w:style w:type="paragraph" w:styleId="NoSpacing">
    <w:name w:val="No Spacing"/>
    <w:uiPriority w:val="1"/>
    <w:qFormat/>
    <w:rsid w:val="00AF6CA6"/>
    <w:pPr>
      <w:spacing w:after="0" w:line="240" w:lineRule="auto"/>
    </w:pPr>
    <w:rPr>
      <w:rFonts w:ascii="Calibri" w:eastAsia="Calibri" w:hAnsi="Calibri" w:cs="Times New Roman"/>
    </w:rPr>
  </w:style>
  <w:style w:type="paragraph" w:styleId="ListParagraph">
    <w:name w:val="List Paragraph"/>
    <w:basedOn w:val="Normal"/>
    <w:uiPriority w:val="34"/>
    <w:qFormat/>
    <w:rsid w:val="00AF6CA6"/>
    <w:pPr>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eading@cic.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tructionyouth.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4A3D569A.dotm</Template>
  <TotalTime>78</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Xicon</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Reading</dc:creator>
  <cp:lastModifiedBy>Liz Reading</cp:lastModifiedBy>
  <cp:revision>5</cp:revision>
  <dcterms:created xsi:type="dcterms:W3CDTF">2013-07-18T09:11:00Z</dcterms:created>
  <dcterms:modified xsi:type="dcterms:W3CDTF">2013-08-27T16:18:00Z</dcterms:modified>
</cp:coreProperties>
</file>