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C06" w:rsidRPr="00743D40" w:rsidRDefault="008C5C06" w:rsidP="00D344DC">
      <w:pPr>
        <w:shd w:val="clear" w:color="auto" w:fill="FFFFFF"/>
        <w:autoSpaceDN/>
        <w:jc w:val="both"/>
        <w:rPr>
          <w:rFonts w:ascii="Arial" w:eastAsia="Times New Roman" w:hAnsi="Arial" w:cs="Arial"/>
          <w:b/>
          <w:bCs/>
          <w:color w:val="222222"/>
          <w:sz w:val="24"/>
          <w:szCs w:val="24"/>
          <w:lang w:eastAsia="en-GB"/>
        </w:rPr>
      </w:pPr>
    </w:p>
    <w:p w:rsidR="000B7225" w:rsidRPr="00743D40" w:rsidRDefault="000B7225" w:rsidP="00D344DC">
      <w:pPr>
        <w:jc w:val="both"/>
        <w:rPr>
          <w:rFonts w:ascii="Arial" w:hAnsi="Arial" w:cs="Arial"/>
          <w:color w:val="222222"/>
          <w:sz w:val="24"/>
          <w:szCs w:val="24"/>
          <w:lang w:eastAsia="en-GB"/>
        </w:rPr>
      </w:pPr>
      <w:r w:rsidRPr="00743D40">
        <w:rPr>
          <w:rFonts w:ascii="Arial" w:hAnsi="Arial" w:cs="Arial"/>
          <w:sz w:val="24"/>
          <w:szCs w:val="24"/>
          <w:lang w:eastAsia="en-GB"/>
        </w:rPr>
        <w:t> </w:t>
      </w:r>
    </w:p>
    <w:p w:rsidR="000B7225" w:rsidRPr="00743D40" w:rsidRDefault="000B7225" w:rsidP="00D344DC">
      <w:pPr>
        <w:jc w:val="both"/>
        <w:rPr>
          <w:rFonts w:ascii="Arial" w:hAnsi="Arial" w:cs="Arial"/>
          <w:sz w:val="24"/>
          <w:szCs w:val="24"/>
          <w:lang w:eastAsia="en-GB"/>
        </w:rPr>
      </w:pPr>
    </w:p>
    <w:p w:rsidR="000B7225" w:rsidRPr="00743D40" w:rsidRDefault="000B7225" w:rsidP="00D344DC">
      <w:pPr>
        <w:jc w:val="both"/>
        <w:rPr>
          <w:rFonts w:ascii="Arial" w:hAnsi="Arial" w:cs="Arial"/>
          <w:b/>
          <w:sz w:val="24"/>
          <w:szCs w:val="24"/>
          <w:lang w:eastAsia="en-GB"/>
        </w:rPr>
      </w:pPr>
      <w:r w:rsidRPr="00743D40">
        <w:rPr>
          <w:rFonts w:ascii="Arial" w:hAnsi="Arial" w:cs="Arial"/>
          <w:b/>
          <w:sz w:val="24"/>
          <w:szCs w:val="24"/>
          <w:lang w:eastAsia="en-GB"/>
        </w:rPr>
        <w:t>Evidence presented by:</w:t>
      </w:r>
    </w:p>
    <w:p w:rsidR="000B7225" w:rsidRPr="00743D40" w:rsidRDefault="000B7225" w:rsidP="00D344DC">
      <w:pPr>
        <w:jc w:val="both"/>
        <w:rPr>
          <w:rFonts w:ascii="Arial" w:hAnsi="Arial" w:cs="Arial"/>
          <w:color w:val="222222"/>
          <w:sz w:val="24"/>
          <w:szCs w:val="24"/>
          <w:lang w:eastAsia="en-GB"/>
        </w:rPr>
      </w:pPr>
    </w:p>
    <w:p w:rsidR="00D344DC" w:rsidRPr="00695A96" w:rsidRDefault="003C2099" w:rsidP="00695A96">
      <w:pPr>
        <w:pStyle w:val="ListParagraph"/>
        <w:numPr>
          <w:ilvl w:val="0"/>
          <w:numId w:val="7"/>
        </w:numPr>
        <w:rPr>
          <w:rFonts w:ascii="Arial" w:hAnsi="Arial" w:cs="Arial"/>
          <w:color w:val="000000"/>
          <w:sz w:val="24"/>
          <w:szCs w:val="24"/>
          <w:lang w:val="en"/>
        </w:rPr>
      </w:pPr>
      <w:hyperlink r:id="rId9" w:history="1">
        <w:r w:rsidR="00D344DC" w:rsidRPr="00695A96">
          <w:rPr>
            <w:rStyle w:val="Hyperlink"/>
            <w:rFonts w:ascii="Arial" w:hAnsi="Arial" w:cs="Arial"/>
            <w:sz w:val="24"/>
            <w:szCs w:val="24"/>
            <w:u w:val="none"/>
            <w:lang w:val="en"/>
          </w:rPr>
          <w:t>National Housing Federation</w:t>
        </w:r>
      </w:hyperlink>
      <w:r w:rsidR="00D344DC" w:rsidRPr="00695A96">
        <w:rPr>
          <w:rFonts w:ascii="Arial" w:hAnsi="Arial" w:cs="Arial"/>
          <w:color w:val="000000"/>
          <w:sz w:val="24"/>
          <w:szCs w:val="24"/>
          <w:lang w:val="en"/>
        </w:rPr>
        <w:t xml:space="preserve"> – Pippa Read</w:t>
      </w:r>
    </w:p>
    <w:p w:rsidR="00D344DC" w:rsidRPr="00695A96" w:rsidRDefault="003C2099" w:rsidP="00695A96">
      <w:pPr>
        <w:pStyle w:val="ListParagraph"/>
        <w:numPr>
          <w:ilvl w:val="0"/>
          <w:numId w:val="7"/>
        </w:numPr>
        <w:rPr>
          <w:rFonts w:ascii="Arial" w:hAnsi="Arial" w:cs="Arial"/>
          <w:color w:val="000000"/>
          <w:sz w:val="24"/>
          <w:szCs w:val="24"/>
          <w:lang w:val="en"/>
        </w:rPr>
      </w:pPr>
      <w:hyperlink r:id="rId10" w:history="1">
        <w:r w:rsidR="00D344DC" w:rsidRPr="00695A96">
          <w:rPr>
            <w:rStyle w:val="Hyperlink"/>
            <w:rFonts w:ascii="Arial" w:hAnsi="Arial" w:cs="Arial"/>
            <w:sz w:val="24"/>
            <w:szCs w:val="24"/>
            <w:u w:val="none"/>
            <w:lang w:val="en"/>
          </w:rPr>
          <w:t>Places for People</w:t>
        </w:r>
      </w:hyperlink>
      <w:r w:rsidR="00D344DC" w:rsidRPr="00695A96">
        <w:rPr>
          <w:rFonts w:ascii="Arial" w:hAnsi="Arial" w:cs="Arial"/>
          <w:color w:val="000000"/>
          <w:sz w:val="24"/>
          <w:szCs w:val="24"/>
          <w:lang w:val="en"/>
        </w:rPr>
        <w:t xml:space="preserve"> – Nicholas Doyle</w:t>
      </w:r>
    </w:p>
    <w:p w:rsidR="006543BA" w:rsidRPr="00695A96" w:rsidRDefault="00D344DC" w:rsidP="00695A96">
      <w:pPr>
        <w:pStyle w:val="ListParagraph"/>
        <w:numPr>
          <w:ilvl w:val="0"/>
          <w:numId w:val="7"/>
        </w:numPr>
        <w:rPr>
          <w:rFonts w:ascii="Arial" w:hAnsi="Arial" w:cs="Arial"/>
          <w:b/>
          <w:sz w:val="24"/>
          <w:szCs w:val="24"/>
        </w:rPr>
      </w:pPr>
      <w:r w:rsidRPr="00695A96">
        <w:rPr>
          <w:rFonts w:ascii="Arial" w:hAnsi="Arial" w:cs="Arial"/>
          <w:color w:val="000000"/>
          <w:sz w:val="24"/>
          <w:szCs w:val="24"/>
          <w:lang w:val="en"/>
        </w:rPr>
        <w:t xml:space="preserve">Affinity Sutton – Jeremy </w:t>
      </w:r>
      <w:proofErr w:type="spellStart"/>
      <w:r w:rsidRPr="00695A96">
        <w:rPr>
          <w:rFonts w:ascii="Arial" w:hAnsi="Arial" w:cs="Arial"/>
          <w:color w:val="000000"/>
          <w:sz w:val="24"/>
          <w:szCs w:val="24"/>
          <w:lang w:val="en"/>
        </w:rPr>
        <w:t>Kape</w:t>
      </w:r>
      <w:proofErr w:type="spellEnd"/>
      <w:r w:rsidR="008C5C06" w:rsidRPr="00695A96">
        <w:rPr>
          <w:rFonts w:ascii="Arial" w:hAnsi="Arial" w:cs="Arial"/>
          <w:sz w:val="24"/>
          <w:szCs w:val="24"/>
          <w:lang w:eastAsia="en-GB"/>
        </w:rPr>
        <w:t xml:space="preserve"> </w:t>
      </w:r>
    </w:p>
    <w:p w:rsidR="007206F4" w:rsidRPr="00695A96" w:rsidRDefault="007206F4" w:rsidP="00695A96">
      <w:pPr>
        <w:rPr>
          <w:rFonts w:ascii="Arial" w:hAnsi="Arial" w:cs="Arial"/>
          <w:b/>
          <w:color w:val="1F497D" w:themeColor="text2"/>
          <w:sz w:val="24"/>
          <w:szCs w:val="24"/>
        </w:rPr>
      </w:pPr>
    </w:p>
    <w:p w:rsidR="007206F4" w:rsidRPr="00E001B8" w:rsidRDefault="007206F4" w:rsidP="00D344DC">
      <w:pPr>
        <w:jc w:val="both"/>
        <w:rPr>
          <w:rFonts w:ascii="Arial" w:hAnsi="Arial" w:cs="Arial"/>
          <w:b/>
          <w:sz w:val="24"/>
          <w:szCs w:val="24"/>
        </w:rPr>
      </w:pPr>
      <w:r w:rsidRPr="00E001B8">
        <w:rPr>
          <w:rFonts w:ascii="Arial" w:hAnsi="Arial" w:cs="Arial"/>
          <w:b/>
          <w:sz w:val="24"/>
          <w:szCs w:val="24"/>
        </w:rPr>
        <w:t>Summary</w:t>
      </w:r>
    </w:p>
    <w:p w:rsidR="007206F4" w:rsidRPr="0041190E" w:rsidRDefault="0041190E" w:rsidP="00D344DC">
      <w:pPr>
        <w:jc w:val="both"/>
        <w:rPr>
          <w:rFonts w:ascii="Arial" w:hAnsi="Arial" w:cs="Arial"/>
          <w:sz w:val="24"/>
          <w:szCs w:val="24"/>
        </w:rPr>
      </w:pPr>
      <w:r w:rsidRPr="0041190E">
        <w:rPr>
          <w:rFonts w:ascii="Arial" w:hAnsi="Arial" w:cs="Arial"/>
          <w:sz w:val="24"/>
          <w:szCs w:val="24"/>
        </w:rPr>
        <w:t>All three invited witnesses agreed that the Green Deal doesn’t stu</w:t>
      </w:r>
      <w:r w:rsidR="007206F4" w:rsidRPr="0041190E">
        <w:rPr>
          <w:rFonts w:ascii="Arial" w:hAnsi="Arial" w:cs="Arial"/>
          <w:sz w:val="24"/>
          <w:szCs w:val="24"/>
        </w:rPr>
        <w:t>ck</w:t>
      </w:r>
      <w:r w:rsidRPr="0041190E">
        <w:rPr>
          <w:rFonts w:ascii="Arial" w:hAnsi="Arial" w:cs="Arial"/>
          <w:sz w:val="24"/>
          <w:szCs w:val="24"/>
        </w:rPr>
        <w:t xml:space="preserve"> up for social housing sector and it </w:t>
      </w:r>
      <w:r w:rsidR="007206F4" w:rsidRPr="0041190E">
        <w:rPr>
          <w:rFonts w:ascii="Arial" w:hAnsi="Arial" w:cs="Arial"/>
          <w:sz w:val="24"/>
          <w:szCs w:val="24"/>
        </w:rPr>
        <w:t xml:space="preserve">needs a separate new </w:t>
      </w:r>
      <w:r w:rsidR="00E2676C" w:rsidRPr="0041190E">
        <w:rPr>
          <w:rFonts w:ascii="Arial" w:hAnsi="Arial" w:cs="Arial"/>
          <w:sz w:val="24"/>
          <w:szCs w:val="24"/>
        </w:rPr>
        <w:t>imitative</w:t>
      </w:r>
      <w:r w:rsidR="007206F4" w:rsidRPr="0041190E">
        <w:rPr>
          <w:rFonts w:ascii="Arial" w:hAnsi="Arial" w:cs="Arial"/>
          <w:sz w:val="24"/>
          <w:szCs w:val="24"/>
        </w:rPr>
        <w:t xml:space="preserve"> to make it work for social landlords. However they are trying to harness ECO </w:t>
      </w:r>
    </w:p>
    <w:p w:rsidR="007206F4" w:rsidRPr="00743D40" w:rsidRDefault="007206F4" w:rsidP="00D344DC">
      <w:pPr>
        <w:jc w:val="both"/>
        <w:rPr>
          <w:rFonts w:ascii="Arial" w:hAnsi="Arial" w:cs="Arial"/>
          <w:b/>
          <w:sz w:val="24"/>
          <w:szCs w:val="24"/>
        </w:rPr>
      </w:pPr>
    </w:p>
    <w:p w:rsidR="006543BA" w:rsidRPr="00743D40" w:rsidRDefault="006543BA" w:rsidP="00D344DC">
      <w:pPr>
        <w:jc w:val="both"/>
        <w:rPr>
          <w:rFonts w:ascii="Arial" w:hAnsi="Arial" w:cs="Arial"/>
          <w:b/>
          <w:sz w:val="24"/>
          <w:szCs w:val="24"/>
        </w:rPr>
      </w:pPr>
    </w:p>
    <w:p w:rsidR="000B7225" w:rsidRPr="00743D40" w:rsidRDefault="000B7225" w:rsidP="00D344DC">
      <w:pPr>
        <w:jc w:val="both"/>
        <w:rPr>
          <w:rFonts w:ascii="Arial" w:hAnsi="Arial" w:cs="Arial"/>
          <w:sz w:val="24"/>
          <w:szCs w:val="24"/>
        </w:rPr>
      </w:pPr>
    </w:p>
    <w:p w:rsidR="00D541DB" w:rsidRPr="00743D40" w:rsidRDefault="00743D40" w:rsidP="00D344DC">
      <w:pPr>
        <w:jc w:val="both"/>
        <w:rPr>
          <w:rFonts w:ascii="Arial" w:hAnsi="Arial" w:cs="Arial"/>
          <w:sz w:val="24"/>
          <w:szCs w:val="24"/>
        </w:rPr>
      </w:pPr>
      <w:r w:rsidRPr="00743D40">
        <w:rPr>
          <w:rFonts w:ascii="Arial" w:hAnsi="Arial" w:cs="Arial"/>
          <w:b/>
          <w:sz w:val="24"/>
          <w:szCs w:val="24"/>
        </w:rPr>
        <w:t>National Housing Federation</w:t>
      </w:r>
    </w:p>
    <w:p w:rsidR="00D541DB" w:rsidRPr="00743D40" w:rsidRDefault="00D541DB" w:rsidP="00D344DC">
      <w:pPr>
        <w:jc w:val="both"/>
        <w:rPr>
          <w:rFonts w:ascii="Arial" w:hAnsi="Arial" w:cs="Arial"/>
          <w:sz w:val="24"/>
          <w:szCs w:val="24"/>
        </w:rPr>
      </w:pPr>
      <w:r w:rsidRPr="00743D40">
        <w:rPr>
          <w:rFonts w:ascii="Arial" w:hAnsi="Arial" w:cs="Arial"/>
          <w:sz w:val="24"/>
          <w:szCs w:val="24"/>
        </w:rPr>
        <w:t>Pippa Read</w:t>
      </w:r>
    </w:p>
    <w:p w:rsidR="00D541DB" w:rsidRPr="00743D40" w:rsidRDefault="00D541DB" w:rsidP="00D344DC">
      <w:pPr>
        <w:jc w:val="both"/>
        <w:rPr>
          <w:rFonts w:ascii="Arial" w:hAnsi="Arial" w:cs="Arial"/>
          <w:sz w:val="24"/>
          <w:szCs w:val="24"/>
        </w:rPr>
      </w:pPr>
    </w:p>
    <w:p w:rsidR="00D541DB" w:rsidRPr="00743D40" w:rsidRDefault="00D541DB" w:rsidP="00D344DC">
      <w:pPr>
        <w:jc w:val="both"/>
        <w:rPr>
          <w:rFonts w:ascii="Arial" w:hAnsi="Arial" w:cs="Arial"/>
          <w:b/>
          <w:sz w:val="24"/>
          <w:szCs w:val="24"/>
        </w:rPr>
      </w:pPr>
    </w:p>
    <w:p w:rsidR="006543BA" w:rsidRPr="00743D40" w:rsidRDefault="00D541DB" w:rsidP="00D344DC">
      <w:pPr>
        <w:jc w:val="both"/>
        <w:rPr>
          <w:rFonts w:ascii="Arial" w:hAnsi="Arial" w:cs="Arial"/>
          <w:sz w:val="24"/>
          <w:szCs w:val="24"/>
        </w:rPr>
      </w:pPr>
      <w:r w:rsidRPr="00743D40">
        <w:rPr>
          <w:rFonts w:ascii="Arial" w:hAnsi="Arial" w:cs="Arial"/>
          <w:sz w:val="24"/>
          <w:szCs w:val="24"/>
        </w:rPr>
        <w:t>Members of the NHF</w:t>
      </w:r>
      <w:r w:rsidR="007112C6">
        <w:rPr>
          <w:rFonts w:ascii="Arial" w:hAnsi="Arial" w:cs="Arial"/>
          <w:sz w:val="24"/>
          <w:szCs w:val="24"/>
        </w:rPr>
        <w:t>,</w:t>
      </w:r>
      <w:r w:rsidRPr="00743D40">
        <w:rPr>
          <w:rFonts w:ascii="Arial" w:hAnsi="Arial" w:cs="Arial"/>
          <w:sz w:val="24"/>
          <w:szCs w:val="24"/>
        </w:rPr>
        <w:t xml:space="preserve"> which own and manage around 2.5m homes</w:t>
      </w:r>
      <w:r w:rsidR="007112C6">
        <w:rPr>
          <w:rFonts w:ascii="Arial" w:hAnsi="Arial" w:cs="Arial"/>
          <w:sz w:val="24"/>
          <w:szCs w:val="24"/>
        </w:rPr>
        <w:t>,</w:t>
      </w:r>
      <w:r w:rsidRPr="00743D40">
        <w:rPr>
          <w:rFonts w:ascii="Arial" w:hAnsi="Arial" w:cs="Arial"/>
          <w:sz w:val="24"/>
          <w:szCs w:val="24"/>
        </w:rPr>
        <w:t xml:space="preserve"> have made significant investment </w:t>
      </w:r>
      <w:r w:rsidR="007112C6">
        <w:rPr>
          <w:rFonts w:ascii="Arial" w:hAnsi="Arial" w:cs="Arial"/>
          <w:sz w:val="24"/>
          <w:szCs w:val="24"/>
        </w:rPr>
        <w:t xml:space="preserve">by </w:t>
      </w:r>
      <w:r w:rsidRPr="00743D40">
        <w:rPr>
          <w:rFonts w:ascii="Arial" w:hAnsi="Arial" w:cs="Arial"/>
          <w:sz w:val="24"/>
          <w:szCs w:val="24"/>
        </w:rPr>
        <w:t>improving their stock and energy efficiency through the Decent Homes Programme</w:t>
      </w:r>
      <w:r w:rsidR="00E001B8">
        <w:rPr>
          <w:rFonts w:ascii="Arial" w:hAnsi="Arial" w:cs="Arial"/>
          <w:sz w:val="24"/>
          <w:szCs w:val="24"/>
        </w:rPr>
        <w:t>, said Pippa Read.</w:t>
      </w:r>
    </w:p>
    <w:p w:rsidR="006543BA" w:rsidRPr="00743D40" w:rsidRDefault="006543BA" w:rsidP="00D344DC">
      <w:pPr>
        <w:jc w:val="both"/>
        <w:rPr>
          <w:rFonts w:ascii="Arial" w:hAnsi="Arial" w:cs="Arial"/>
          <w:sz w:val="24"/>
          <w:szCs w:val="24"/>
        </w:rPr>
      </w:pPr>
    </w:p>
    <w:p w:rsidR="006543BA" w:rsidRPr="00743D40" w:rsidRDefault="006543BA" w:rsidP="00D344DC">
      <w:pPr>
        <w:jc w:val="both"/>
        <w:rPr>
          <w:rFonts w:ascii="Arial" w:hAnsi="Arial" w:cs="Arial"/>
          <w:sz w:val="24"/>
          <w:szCs w:val="24"/>
        </w:rPr>
      </w:pPr>
      <w:r w:rsidRPr="00743D40">
        <w:rPr>
          <w:rFonts w:ascii="Arial" w:hAnsi="Arial" w:cs="Arial"/>
          <w:sz w:val="24"/>
          <w:szCs w:val="24"/>
        </w:rPr>
        <w:t xml:space="preserve">But more needs to be done – about 500,000 homes </w:t>
      </w:r>
      <w:r w:rsidR="007112C6">
        <w:rPr>
          <w:rFonts w:ascii="Arial" w:hAnsi="Arial" w:cs="Arial"/>
          <w:sz w:val="24"/>
          <w:szCs w:val="24"/>
        </w:rPr>
        <w:t xml:space="preserve">are </w:t>
      </w:r>
      <w:r w:rsidRPr="00743D40">
        <w:rPr>
          <w:rFonts w:ascii="Arial" w:hAnsi="Arial" w:cs="Arial"/>
          <w:sz w:val="24"/>
          <w:szCs w:val="24"/>
        </w:rPr>
        <w:t>in fuel poverty in the affordable housing sector</w:t>
      </w:r>
      <w:r w:rsidR="0041190E">
        <w:rPr>
          <w:rFonts w:ascii="Arial" w:hAnsi="Arial" w:cs="Arial"/>
          <w:sz w:val="24"/>
          <w:szCs w:val="24"/>
        </w:rPr>
        <w:t xml:space="preserve">, as </w:t>
      </w:r>
      <w:r w:rsidRPr="00743D40">
        <w:rPr>
          <w:rFonts w:ascii="Arial" w:hAnsi="Arial" w:cs="Arial"/>
          <w:sz w:val="24"/>
          <w:szCs w:val="24"/>
        </w:rPr>
        <w:t>the cost-effective works have mostly been done by the investment programme.</w:t>
      </w:r>
    </w:p>
    <w:p w:rsidR="00D541DB" w:rsidRPr="00743D40" w:rsidRDefault="00D541DB" w:rsidP="00D344DC">
      <w:pPr>
        <w:jc w:val="both"/>
        <w:rPr>
          <w:rFonts w:ascii="Arial" w:hAnsi="Arial" w:cs="Arial"/>
          <w:sz w:val="24"/>
          <w:szCs w:val="24"/>
        </w:rPr>
      </w:pPr>
    </w:p>
    <w:p w:rsidR="006543BA" w:rsidRPr="00743D40" w:rsidRDefault="0041190E" w:rsidP="00D344DC">
      <w:pPr>
        <w:jc w:val="both"/>
        <w:rPr>
          <w:rFonts w:ascii="Arial" w:hAnsi="Arial" w:cs="Arial"/>
          <w:sz w:val="24"/>
          <w:szCs w:val="24"/>
        </w:rPr>
      </w:pPr>
      <w:r>
        <w:rPr>
          <w:rFonts w:ascii="Arial" w:hAnsi="Arial" w:cs="Arial"/>
          <w:sz w:val="24"/>
          <w:szCs w:val="24"/>
        </w:rPr>
        <w:t>Consequently,</w:t>
      </w:r>
      <w:r w:rsidR="006543BA" w:rsidRPr="00743D40">
        <w:rPr>
          <w:rFonts w:ascii="Arial" w:hAnsi="Arial" w:cs="Arial"/>
          <w:sz w:val="24"/>
          <w:szCs w:val="24"/>
        </w:rPr>
        <w:t xml:space="preserve"> it may not be appropriate for low income groups to take a Green Deal charge at present (</w:t>
      </w:r>
      <w:r w:rsidR="007112C6">
        <w:rPr>
          <w:rFonts w:ascii="Arial" w:hAnsi="Arial" w:cs="Arial"/>
          <w:sz w:val="24"/>
          <w:szCs w:val="24"/>
        </w:rPr>
        <w:t xml:space="preserve">as it </w:t>
      </w:r>
      <w:r w:rsidR="006543BA" w:rsidRPr="00743D40">
        <w:rPr>
          <w:rFonts w:ascii="Arial" w:hAnsi="Arial" w:cs="Arial"/>
          <w:sz w:val="24"/>
          <w:szCs w:val="24"/>
        </w:rPr>
        <w:t>may pay back at a negligible rate)</w:t>
      </w:r>
      <w:r w:rsidR="00E001B8">
        <w:rPr>
          <w:rFonts w:ascii="Arial" w:hAnsi="Arial" w:cs="Arial"/>
          <w:sz w:val="24"/>
          <w:szCs w:val="24"/>
        </w:rPr>
        <w:t>, she said.</w:t>
      </w:r>
    </w:p>
    <w:p w:rsidR="006543BA" w:rsidRPr="00743D40" w:rsidRDefault="006543BA" w:rsidP="00D344DC">
      <w:pPr>
        <w:jc w:val="both"/>
        <w:rPr>
          <w:rFonts w:ascii="Arial" w:hAnsi="Arial" w:cs="Arial"/>
          <w:sz w:val="24"/>
          <w:szCs w:val="24"/>
        </w:rPr>
      </w:pPr>
    </w:p>
    <w:p w:rsidR="006543BA" w:rsidRPr="00743D40" w:rsidRDefault="00D541DB" w:rsidP="00D344DC">
      <w:pPr>
        <w:jc w:val="both"/>
        <w:rPr>
          <w:rFonts w:ascii="Arial" w:hAnsi="Arial" w:cs="Arial"/>
          <w:sz w:val="24"/>
          <w:szCs w:val="24"/>
        </w:rPr>
      </w:pPr>
      <w:r w:rsidRPr="00743D40">
        <w:rPr>
          <w:rFonts w:ascii="Arial" w:hAnsi="Arial" w:cs="Arial"/>
          <w:sz w:val="24"/>
          <w:szCs w:val="24"/>
        </w:rPr>
        <w:t>H</w:t>
      </w:r>
      <w:r w:rsidR="006543BA" w:rsidRPr="00743D40">
        <w:rPr>
          <w:rFonts w:ascii="Arial" w:hAnsi="Arial" w:cs="Arial"/>
          <w:sz w:val="24"/>
          <w:szCs w:val="24"/>
        </w:rPr>
        <w:t xml:space="preserve">ousing associations </w:t>
      </w:r>
      <w:r w:rsidRPr="00743D40">
        <w:rPr>
          <w:rFonts w:ascii="Arial" w:hAnsi="Arial" w:cs="Arial"/>
          <w:sz w:val="24"/>
          <w:szCs w:val="24"/>
        </w:rPr>
        <w:t xml:space="preserve">have been </w:t>
      </w:r>
      <w:r w:rsidR="006543BA" w:rsidRPr="00743D40">
        <w:rPr>
          <w:rFonts w:ascii="Arial" w:hAnsi="Arial" w:cs="Arial"/>
          <w:sz w:val="24"/>
          <w:szCs w:val="24"/>
        </w:rPr>
        <w:t xml:space="preserve">playing </w:t>
      </w:r>
      <w:r w:rsidRPr="00743D40">
        <w:rPr>
          <w:rFonts w:ascii="Arial" w:hAnsi="Arial" w:cs="Arial"/>
          <w:sz w:val="24"/>
          <w:szCs w:val="24"/>
        </w:rPr>
        <w:t xml:space="preserve">a very active </w:t>
      </w:r>
      <w:r w:rsidR="006543BA" w:rsidRPr="00743D40">
        <w:rPr>
          <w:rFonts w:ascii="Arial" w:hAnsi="Arial" w:cs="Arial"/>
          <w:sz w:val="24"/>
          <w:szCs w:val="24"/>
        </w:rPr>
        <w:t>role in engagement,</w:t>
      </w:r>
      <w:r w:rsidRPr="00743D40">
        <w:rPr>
          <w:rFonts w:ascii="Arial" w:hAnsi="Arial" w:cs="Arial"/>
          <w:sz w:val="24"/>
          <w:szCs w:val="24"/>
        </w:rPr>
        <w:t xml:space="preserve"> drawing up the Green Deal, particularly the Energy Company Obligation.</w:t>
      </w:r>
      <w:r w:rsidR="00472D17">
        <w:rPr>
          <w:rFonts w:ascii="Arial" w:hAnsi="Arial" w:cs="Arial"/>
          <w:sz w:val="24"/>
          <w:szCs w:val="24"/>
        </w:rPr>
        <w:t xml:space="preserve"> </w:t>
      </w:r>
      <w:r w:rsidR="007112C6">
        <w:rPr>
          <w:rFonts w:ascii="Arial" w:hAnsi="Arial" w:cs="Arial"/>
          <w:sz w:val="24"/>
          <w:szCs w:val="24"/>
        </w:rPr>
        <w:t>(T</w:t>
      </w:r>
      <w:r w:rsidR="006543BA" w:rsidRPr="00743D40">
        <w:rPr>
          <w:rFonts w:ascii="Arial" w:hAnsi="Arial" w:cs="Arial"/>
          <w:sz w:val="24"/>
          <w:szCs w:val="24"/>
        </w:rPr>
        <w:t xml:space="preserve">hough </w:t>
      </w:r>
      <w:r w:rsidRPr="00743D40">
        <w:rPr>
          <w:rFonts w:ascii="Arial" w:hAnsi="Arial" w:cs="Arial"/>
          <w:sz w:val="24"/>
          <w:szCs w:val="24"/>
        </w:rPr>
        <w:t>the affordable warmth portion is not available to social housing</w:t>
      </w:r>
      <w:r w:rsidR="007112C6">
        <w:rPr>
          <w:rFonts w:ascii="Arial" w:hAnsi="Arial" w:cs="Arial"/>
          <w:sz w:val="24"/>
          <w:szCs w:val="24"/>
        </w:rPr>
        <w:t>.</w:t>
      </w:r>
      <w:r w:rsidRPr="00743D40">
        <w:rPr>
          <w:rFonts w:ascii="Arial" w:hAnsi="Arial" w:cs="Arial"/>
          <w:sz w:val="24"/>
          <w:szCs w:val="24"/>
        </w:rPr>
        <w:t>)</w:t>
      </w:r>
    </w:p>
    <w:p w:rsidR="006543BA" w:rsidRPr="00743D40" w:rsidRDefault="006543BA" w:rsidP="00D344DC">
      <w:pPr>
        <w:jc w:val="both"/>
        <w:rPr>
          <w:rFonts w:ascii="Arial" w:hAnsi="Arial" w:cs="Arial"/>
          <w:sz w:val="24"/>
          <w:szCs w:val="24"/>
        </w:rPr>
      </w:pPr>
    </w:p>
    <w:p w:rsidR="006543BA" w:rsidRPr="00743D40" w:rsidRDefault="00E001B8" w:rsidP="00D344DC">
      <w:pPr>
        <w:jc w:val="both"/>
        <w:rPr>
          <w:rFonts w:ascii="Arial" w:hAnsi="Arial" w:cs="Arial"/>
          <w:sz w:val="24"/>
          <w:szCs w:val="24"/>
        </w:rPr>
      </w:pPr>
      <w:r>
        <w:rPr>
          <w:rFonts w:ascii="Arial" w:hAnsi="Arial" w:cs="Arial"/>
          <w:sz w:val="24"/>
          <w:szCs w:val="24"/>
        </w:rPr>
        <w:t xml:space="preserve">Read said that the </w:t>
      </w:r>
      <w:r w:rsidR="00E476A4" w:rsidRPr="00743D40">
        <w:rPr>
          <w:rFonts w:ascii="Arial" w:hAnsi="Arial" w:cs="Arial"/>
          <w:sz w:val="24"/>
          <w:szCs w:val="24"/>
        </w:rPr>
        <w:t>Green Deal</w:t>
      </w:r>
      <w:r>
        <w:rPr>
          <w:rFonts w:ascii="Arial" w:hAnsi="Arial" w:cs="Arial"/>
          <w:sz w:val="24"/>
          <w:szCs w:val="24"/>
        </w:rPr>
        <w:t xml:space="preserve"> was</w:t>
      </w:r>
      <w:r w:rsidR="00E476A4" w:rsidRPr="00743D40">
        <w:rPr>
          <w:rFonts w:ascii="Arial" w:hAnsi="Arial" w:cs="Arial"/>
          <w:sz w:val="24"/>
          <w:szCs w:val="24"/>
        </w:rPr>
        <w:t xml:space="preserve"> problematic for</w:t>
      </w:r>
      <w:r>
        <w:rPr>
          <w:rFonts w:ascii="Arial" w:hAnsi="Arial" w:cs="Arial"/>
          <w:sz w:val="24"/>
          <w:szCs w:val="24"/>
        </w:rPr>
        <w:t xml:space="preserve"> housing associations for</w:t>
      </w:r>
      <w:r w:rsidR="00E476A4" w:rsidRPr="00743D40">
        <w:rPr>
          <w:rFonts w:ascii="Arial" w:hAnsi="Arial" w:cs="Arial"/>
          <w:sz w:val="24"/>
          <w:szCs w:val="24"/>
        </w:rPr>
        <w:t xml:space="preserve"> a number of reasons:</w:t>
      </w:r>
    </w:p>
    <w:p w:rsidR="00E36268" w:rsidRPr="00743D40" w:rsidRDefault="007112C6" w:rsidP="00D344DC">
      <w:pPr>
        <w:pStyle w:val="ListParagraph"/>
        <w:numPr>
          <w:ilvl w:val="0"/>
          <w:numId w:val="2"/>
        </w:numPr>
        <w:jc w:val="both"/>
        <w:rPr>
          <w:rFonts w:ascii="Arial" w:hAnsi="Arial" w:cs="Arial"/>
          <w:sz w:val="24"/>
          <w:szCs w:val="24"/>
        </w:rPr>
      </w:pPr>
      <w:r>
        <w:rPr>
          <w:rFonts w:ascii="Arial" w:hAnsi="Arial" w:cs="Arial"/>
          <w:sz w:val="24"/>
          <w:szCs w:val="24"/>
        </w:rPr>
        <w:t>Cost of f</w:t>
      </w:r>
      <w:r w:rsidR="00E36268" w:rsidRPr="00743D40">
        <w:rPr>
          <w:rFonts w:ascii="Arial" w:hAnsi="Arial" w:cs="Arial"/>
          <w:sz w:val="24"/>
          <w:szCs w:val="24"/>
        </w:rPr>
        <w:t>inance</w:t>
      </w:r>
    </w:p>
    <w:p w:rsidR="006543BA" w:rsidRPr="00743D40" w:rsidRDefault="00E476A4" w:rsidP="00D344DC">
      <w:pPr>
        <w:pStyle w:val="ListParagraph"/>
        <w:numPr>
          <w:ilvl w:val="0"/>
          <w:numId w:val="2"/>
        </w:numPr>
        <w:jc w:val="both"/>
        <w:rPr>
          <w:rFonts w:ascii="Arial" w:hAnsi="Arial" w:cs="Arial"/>
          <w:sz w:val="24"/>
          <w:szCs w:val="24"/>
        </w:rPr>
      </w:pPr>
      <w:r w:rsidRPr="00743D40">
        <w:rPr>
          <w:rFonts w:ascii="Arial" w:hAnsi="Arial" w:cs="Arial"/>
          <w:sz w:val="24"/>
          <w:szCs w:val="24"/>
        </w:rPr>
        <w:t>C</w:t>
      </w:r>
      <w:r w:rsidR="006543BA" w:rsidRPr="00743D40">
        <w:rPr>
          <w:rFonts w:ascii="Arial" w:hAnsi="Arial" w:cs="Arial"/>
          <w:sz w:val="24"/>
          <w:szCs w:val="24"/>
        </w:rPr>
        <w:t>redit checks</w:t>
      </w:r>
      <w:r w:rsidRPr="00743D40">
        <w:rPr>
          <w:rFonts w:ascii="Arial" w:hAnsi="Arial" w:cs="Arial"/>
          <w:sz w:val="24"/>
          <w:szCs w:val="24"/>
        </w:rPr>
        <w:t xml:space="preserve"> needed</w:t>
      </w:r>
    </w:p>
    <w:p w:rsidR="006543BA" w:rsidRPr="00743D40" w:rsidRDefault="00E476A4" w:rsidP="00D344DC">
      <w:pPr>
        <w:pStyle w:val="ListParagraph"/>
        <w:numPr>
          <w:ilvl w:val="0"/>
          <w:numId w:val="2"/>
        </w:numPr>
        <w:jc w:val="both"/>
        <w:rPr>
          <w:rFonts w:ascii="Arial" w:hAnsi="Arial" w:cs="Arial"/>
          <w:sz w:val="24"/>
          <w:szCs w:val="24"/>
        </w:rPr>
      </w:pPr>
      <w:r w:rsidRPr="00743D40">
        <w:rPr>
          <w:rFonts w:ascii="Arial" w:hAnsi="Arial" w:cs="Arial"/>
          <w:sz w:val="24"/>
          <w:szCs w:val="24"/>
        </w:rPr>
        <w:t>N</w:t>
      </w:r>
      <w:r w:rsidR="006543BA" w:rsidRPr="00743D40">
        <w:rPr>
          <w:rFonts w:ascii="Arial" w:hAnsi="Arial" w:cs="Arial"/>
          <w:sz w:val="24"/>
          <w:szCs w:val="24"/>
        </w:rPr>
        <w:t>eed individual consent from every bill payer; obviously, if you’re doing works to a big tenanted block, that may cause some difficulty if you have certain members who don’t want to engage.</w:t>
      </w:r>
    </w:p>
    <w:p w:rsidR="006543BA" w:rsidRPr="00743D40" w:rsidRDefault="00472D17" w:rsidP="00D344DC">
      <w:pPr>
        <w:pStyle w:val="ListParagraph"/>
        <w:numPr>
          <w:ilvl w:val="0"/>
          <w:numId w:val="2"/>
        </w:numPr>
        <w:jc w:val="both"/>
        <w:rPr>
          <w:rFonts w:ascii="Arial" w:hAnsi="Arial" w:cs="Arial"/>
          <w:sz w:val="24"/>
          <w:szCs w:val="24"/>
        </w:rPr>
      </w:pPr>
      <w:r>
        <w:rPr>
          <w:rFonts w:ascii="Arial" w:hAnsi="Arial" w:cs="Arial"/>
          <w:sz w:val="24"/>
          <w:szCs w:val="24"/>
        </w:rPr>
        <w:t xml:space="preserve">The Green Deal being </w:t>
      </w:r>
      <w:r w:rsidR="006543BA" w:rsidRPr="00743D40">
        <w:rPr>
          <w:rFonts w:ascii="Arial" w:hAnsi="Arial" w:cs="Arial"/>
          <w:sz w:val="24"/>
          <w:szCs w:val="24"/>
        </w:rPr>
        <w:t>overly bureaucrat</w:t>
      </w:r>
      <w:r>
        <w:rPr>
          <w:rFonts w:ascii="Arial" w:hAnsi="Arial" w:cs="Arial"/>
          <w:sz w:val="24"/>
          <w:szCs w:val="24"/>
        </w:rPr>
        <w:t>ic, which adds to cost and making</w:t>
      </w:r>
      <w:r w:rsidR="006543BA" w:rsidRPr="00743D40">
        <w:rPr>
          <w:rFonts w:ascii="Arial" w:hAnsi="Arial" w:cs="Arial"/>
          <w:sz w:val="24"/>
          <w:szCs w:val="24"/>
        </w:rPr>
        <w:t xml:space="preserve"> it less viable</w:t>
      </w:r>
      <w:r>
        <w:rPr>
          <w:rFonts w:ascii="Arial" w:hAnsi="Arial" w:cs="Arial"/>
          <w:sz w:val="24"/>
          <w:szCs w:val="24"/>
        </w:rPr>
        <w:t>,</w:t>
      </w:r>
      <w:r w:rsidR="006543BA" w:rsidRPr="00743D40">
        <w:rPr>
          <w:rFonts w:ascii="Arial" w:hAnsi="Arial" w:cs="Arial"/>
          <w:sz w:val="24"/>
          <w:szCs w:val="24"/>
        </w:rPr>
        <w:t xml:space="preserve"> in some cases.</w:t>
      </w:r>
    </w:p>
    <w:p w:rsidR="006543BA" w:rsidRPr="00743D40" w:rsidRDefault="006543BA" w:rsidP="00D344DC">
      <w:pPr>
        <w:jc w:val="both"/>
        <w:rPr>
          <w:rFonts w:ascii="Arial" w:hAnsi="Arial" w:cs="Arial"/>
          <w:sz w:val="24"/>
          <w:szCs w:val="24"/>
        </w:rPr>
      </w:pPr>
    </w:p>
    <w:p w:rsidR="006543BA" w:rsidRPr="00743D40" w:rsidRDefault="00472D17" w:rsidP="00D344DC">
      <w:pPr>
        <w:jc w:val="both"/>
        <w:rPr>
          <w:rFonts w:ascii="Arial" w:hAnsi="Arial" w:cs="Arial"/>
          <w:sz w:val="24"/>
          <w:szCs w:val="24"/>
        </w:rPr>
      </w:pPr>
      <w:r>
        <w:rPr>
          <w:rFonts w:ascii="Arial" w:hAnsi="Arial" w:cs="Arial"/>
          <w:sz w:val="24"/>
          <w:szCs w:val="24"/>
        </w:rPr>
        <w:t xml:space="preserve">She said that some housing associations </w:t>
      </w:r>
      <w:r w:rsidR="00E001B8">
        <w:rPr>
          <w:rFonts w:ascii="Arial" w:hAnsi="Arial" w:cs="Arial"/>
          <w:sz w:val="24"/>
          <w:szCs w:val="24"/>
        </w:rPr>
        <w:t>are doing</w:t>
      </w:r>
      <w:r w:rsidR="006543BA" w:rsidRPr="00743D40">
        <w:rPr>
          <w:rFonts w:ascii="Arial" w:hAnsi="Arial" w:cs="Arial"/>
          <w:sz w:val="24"/>
          <w:szCs w:val="24"/>
        </w:rPr>
        <w:t xml:space="preserve"> “pseudo green deals” – where any additional charge residents may pay through the rent, which they understand</w:t>
      </w:r>
      <w:r w:rsidR="00E476A4" w:rsidRPr="00743D40">
        <w:rPr>
          <w:rFonts w:ascii="Arial" w:hAnsi="Arial" w:cs="Arial"/>
          <w:sz w:val="24"/>
          <w:szCs w:val="24"/>
        </w:rPr>
        <w:t>.</w:t>
      </w:r>
    </w:p>
    <w:p w:rsidR="006543BA" w:rsidRPr="00743D40" w:rsidRDefault="006543BA" w:rsidP="00D344DC">
      <w:pPr>
        <w:jc w:val="both"/>
        <w:rPr>
          <w:rFonts w:ascii="Arial" w:hAnsi="Arial" w:cs="Arial"/>
          <w:sz w:val="24"/>
          <w:szCs w:val="24"/>
        </w:rPr>
      </w:pPr>
    </w:p>
    <w:p w:rsidR="00E001B8" w:rsidRDefault="00472D17" w:rsidP="00D344DC">
      <w:pPr>
        <w:jc w:val="both"/>
        <w:rPr>
          <w:rFonts w:ascii="Arial" w:hAnsi="Arial" w:cs="Arial"/>
          <w:sz w:val="24"/>
          <w:szCs w:val="24"/>
        </w:rPr>
      </w:pPr>
      <w:r>
        <w:rPr>
          <w:rFonts w:ascii="Arial" w:hAnsi="Arial" w:cs="Arial"/>
          <w:sz w:val="24"/>
          <w:szCs w:val="24"/>
        </w:rPr>
        <w:lastRenderedPageBreak/>
        <w:t>In addition, many housing associations</w:t>
      </w:r>
      <w:r w:rsidR="006543BA" w:rsidRPr="00743D40">
        <w:rPr>
          <w:rFonts w:ascii="Arial" w:hAnsi="Arial" w:cs="Arial"/>
          <w:sz w:val="24"/>
          <w:szCs w:val="24"/>
        </w:rPr>
        <w:t xml:space="preserve"> </w:t>
      </w:r>
      <w:r w:rsidR="00E001B8">
        <w:rPr>
          <w:rFonts w:ascii="Arial" w:hAnsi="Arial" w:cs="Arial"/>
          <w:sz w:val="24"/>
          <w:szCs w:val="24"/>
        </w:rPr>
        <w:t xml:space="preserve">are </w:t>
      </w:r>
      <w:r w:rsidR="006543BA" w:rsidRPr="00743D40">
        <w:rPr>
          <w:rFonts w:ascii="Arial" w:hAnsi="Arial" w:cs="Arial"/>
          <w:sz w:val="24"/>
          <w:szCs w:val="24"/>
        </w:rPr>
        <w:t>pursuing ECO, rather than G</w:t>
      </w:r>
      <w:r w:rsidR="00E001B8">
        <w:rPr>
          <w:rFonts w:ascii="Arial" w:hAnsi="Arial" w:cs="Arial"/>
          <w:sz w:val="24"/>
          <w:szCs w:val="24"/>
        </w:rPr>
        <w:t xml:space="preserve">reen </w:t>
      </w:r>
      <w:proofErr w:type="spellStart"/>
      <w:r w:rsidR="00E001B8">
        <w:rPr>
          <w:rFonts w:ascii="Arial" w:hAnsi="Arial" w:cs="Arial"/>
          <w:sz w:val="24"/>
          <w:szCs w:val="24"/>
        </w:rPr>
        <w:t>Dea</w:t>
      </w:r>
      <w:proofErr w:type="spellEnd"/>
      <w:r>
        <w:rPr>
          <w:rFonts w:ascii="Arial" w:hAnsi="Arial" w:cs="Arial"/>
          <w:sz w:val="24"/>
          <w:szCs w:val="24"/>
        </w:rPr>
        <w:t>,</w:t>
      </w:r>
      <w:r w:rsidR="00E001B8">
        <w:rPr>
          <w:rFonts w:ascii="Arial" w:hAnsi="Arial" w:cs="Arial"/>
          <w:sz w:val="24"/>
          <w:szCs w:val="24"/>
        </w:rPr>
        <w:t xml:space="preserve"> said read. The Green Deal needed to be t</w:t>
      </w:r>
      <w:r w:rsidR="006543BA" w:rsidRPr="00743D40">
        <w:rPr>
          <w:rFonts w:ascii="Arial" w:hAnsi="Arial" w:cs="Arial"/>
          <w:sz w:val="24"/>
          <w:szCs w:val="24"/>
        </w:rPr>
        <w:t>weak</w:t>
      </w:r>
      <w:r w:rsidR="00E001B8">
        <w:rPr>
          <w:rFonts w:ascii="Arial" w:hAnsi="Arial" w:cs="Arial"/>
          <w:sz w:val="24"/>
          <w:szCs w:val="24"/>
        </w:rPr>
        <w:t>ed so that the eligibility of aspects of ECO can be extended to apply to the sector.</w:t>
      </w:r>
    </w:p>
    <w:p w:rsidR="00E001B8" w:rsidRDefault="00E001B8" w:rsidP="00D344DC">
      <w:pPr>
        <w:jc w:val="both"/>
        <w:rPr>
          <w:rFonts w:ascii="Arial" w:hAnsi="Arial" w:cs="Arial"/>
          <w:sz w:val="24"/>
          <w:szCs w:val="24"/>
        </w:rPr>
      </w:pPr>
    </w:p>
    <w:p w:rsidR="006543BA" w:rsidRPr="00743D40" w:rsidRDefault="00743D40" w:rsidP="00D344DC">
      <w:pPr>
        <w:jc w:val="both"/>
        <w:rPr>
          <w:rFonts w:ascii="Arial" w:hAnsi="Arial" w:cs="Arial"/>
          <w:sz w:val="24"/>
          <w:szCs w:val="24"/>
        </w:rPr>
      </w:pPr>
      <w:r w:rsidRPr="00743D40">
        <w:rPr>
          <w:rFonts w:ascii="Arial" w:hAnsi="Arial" w:cs="Arial"/>
          <w:b/>
          <w:sz w:val="24"/>
          <w:szCs w:val="24"/>
        </w:rPr>
        <w:t>Places for People</w:t>
      </w:r>
    </w:p>
    <w:p w:rsidR="006543BA" w:rsidRPr="00743D40" w:rsidRDefault="006543BA" w:rsidP="00D344DC">
      <w:pPr>
        <w:jc w:val="both"/>
        <w:rPr>
          <w:rFonts w:ascii="Arial" w:hAnsi="Arial" w:cs="Arial"/>
          <w:sz w:val="24"/>
          <w:szCs w:val="24"/>
        </w:rPr>
      </w:pPr>
      <w:r w:rsidRPr="00743D40">
        <w:rPr>
          <w:rFonts w:ascii="Arial" w:hAnsi="Arial" w:cs="Arial"/>
          <w:sz w:val="24"/>
          <w:szCs w:val="24"/>
        </w:rPr>
        <w:t xml:space="preserve">Nicholas Doyle </w:t>
      </w:r>
    </w:p>
    <w:p w:rsidR="006543BA" w:rsidRPr="00743D40" w:rsidRDefault="006543BA" w:rsidP="00D344DC">
      <w:pPr>
        <w:jc w:val="both"/>
        <w:rPr>
          <w:rFonts w:ascii="Arial" w:hAnsi="Arial" w:cs="Arial"/>
          <w:sz w:val="24"/>
          <w:szCs w:val="24"/>
        </w:rPr>
      </w:pPr>
    </w:p>
    <w:p w:rsidR="006543BA" w:rsidRPr="00743D40" w:rsidRDefault="00E36268" w:rsidP="00D344DC">
      <w:pPr>
        <w:jc w:val="both"/>
        <w:rPr>
          <w:rFonts w:ascii="Arial" w:hAnsi="Arial" w:cs="Arial"/>
          <w:sz w:val="24"/>
          <w:szCs w:val="24"/>
        </w:rPr>
      </w:pPr>
      <w:r w:rsidRPr="00743D40">
        <w:rPr>
          <w:rFonts w:ascii="Arial" w:hAnsi="Arial" w:cs="Arial"/>
          <w:sz w:val="24"/>
          <w:szCs w:val="24"/>
        </w:rPr>
        <w:t>Places for People</w:t>
      </w:r>
      <w:r w:rsidR="002F2BAA">
        <w:rPr>
          <w:rFonts w:ascii="Arial" w:hAnsi="Arial" w:cs="Arial"/>
          <w:sz w:val="24"/>
          <w:szCs w:val="24"/>
        </w:rPr>
        <w:t>,</w:t>
      </w:r>
      <w:r w:rsidRPr="00743D40">
        <w:rPr>
          <w:rFonts w:ascii="Arial" w:hAnsi="Arial" w:cs="Arial"/>
          <w:sz w:val="24"/>
          <w:szCs w:val="24"/>
        </w:rPr>
        <w:t xml:space="preserve"> m</w:t>
      </w:r>
      <w:r w:rsidR="003C2099">
        <w:rPr>
          <w:rFonts w:ascii="Arial" w:hAnsi="Arial" w:cs="Arial"/>
          <w:sz w:val="24"/>
          <w:szCs w:val="24"/>
        </w:rPr>
        <w:t>anag</w:t>
      </w:r>
      <w:r w:rsidR="002F2BAA">
        <w:rPr>
          <w:rFonts w:ascii="Arial" w:hAnsi="Arial" w:cs="Arial"/>
          <w:sz w:val="24"/>
          <w:szCs w:val="24"/>
        </w:rPr>
        <w:t>ing 143,000 properties and</w:t>
      </w:r>
      <w:r w:rsidR="006543BA" w:rsidRPr="00743D40">
        <w:rPr>
          <w:rFonts w:ascii="Arial" w:hAnsi="Arial" w:cs="Arial"/>
          <w:sz w:val="24"/>
          <w:szCs w:val="24"/>
        </w:rPr>
        <w:t xml:space="preserve"> 6</w:t>
      </w:r>
      <w:r w:rsidR="002F2BAA">
        <w:rPr>
          <w:rFonts w:ascii="Arial" w:hAnsi="Arial" w:cs="Arial"/>
          <w:sz w:val="24"/>
          <w:szCs w:val="24"/>
        </w:rPr>
        <w:t xml:space="preserve">2,000 housing association homes, has had contributed to the Green Deal </w:t>
      </w:r>
      <w:r w:rsidR="006543BA" w:rsidRPr="00743D40">
        <w:rPr>
          <w:rFonts w:ascii="Arial" w:hAnsi="Arial" w:cs="Arial"/>
          <w:sz w:val="24"/>
          <w:szCs w:val="24"/>
        </w:rPr>
        <w:t xml:space="preserve">ideas and </w:t>
      </w:r>
      <w:r w:rsidR="00E2676C" w:rsidRPr="00743D40">
        <w:rPr>
          <w:rFonts w:ascii="Arial" w:hAnsi="Arial" w:cs="Arial"/>
          <w:sz w:val="24"/>
          <w:szCs w:val="24"/>
        </w:rPr>
        <w:t>committees</w:t>
      </w:r>
      <w:r w:rsidR="002F2BAA">
        <w:rPr>
          <w:rFonts w:ascii="Arial" w:hAnsi="Arial" w:cs="Arial"/>
          <w:sz w:val="24"/>
          <w:szCs w:val="24"/>
        </w:rPr>
        <w:t xml:space="preserve"> in the past, </w:t>
      </w:r>
      <w:r w:rsidR="006543BA" w:rsidRPr="00743D40">
        <w:rPr>
          <w:rFonts w:ascii="Arial" w:hAnsi="Arial" w:cs="Arial"/>
          <w:sz w:val="24"/>
          <w:szCs w:val="24"/>
        </w:rPr>
        <w:t xml:space="preserve">but </w:t>
      </w:r>
      <w:r w:rsidR="002F2BAA">
        <w:rPr>
          <w:rFonts w:ascii="Arial" w:hAnsi="Arial" w:cs="Arial"/>
          <w:sz w:val="24"/>
          <w:szCs w:val="24"/>
        </w:rPr>
        <w:t xml:space="preserve">is </w:t>
      </w:r>
      <w:r w:rsidR="006543BA" w:rsidRPr="00743D40">
        <w:rPr>
          <w:rFonts w:ascii="Arial" w:hAnsi="Arial" w:cs="Arial"/>
          <w:sz w:val="24"/>
          <w:szCs w:val="24"/>
        </w:rPr>
        <w:t>not engag</w:t>
      </w:r>
      <w:r w:rsidRPr="00743D40">
        <w:rPr>
          <w:rFonts w:ascii="Arial" w:hAnsi="Arial" w:cs="Arial"/>
          <w:sz w:val="24"/>
          <w:szCs w:val="24"/>
        </w:rPr>
        <w:t xml:space="preserve">ed </w:t>
      </w:r>
      <w:r w:rsidR="006543BA" w:rsidRPr="00743D40">
        <w:rPr>
          <w:rFonts w:ascii="Arial" w:hAnsi="Arial" w:cs="Arial"/>
          <w:sz w:val="24"/>
          <w:szCs w:val="24"/>
        </w:rPr>
        <w:t xml:space="preserve">in </w:t>
      </w:r>
      <w:r w:rsidR="002F2BAA">
        <w:rPr>
          <w:rFonts w:ascii="Arial" w:hAnsi="Arial" w:cs="Arial"/>
          <w:sz w:val="24"/>
          <w:szCs w:val="24"/>
        </w:rPr>
        <w:t xml:space="preserve">it </w:t>
      </w:r>
      <w:r w:rsidR="006543BA" w:rsidRPr="00743D40">
        <w:rPr>
          <w:rFonts w:ascii="Arial" w:hAnsi="Arial" w:cs="Arial"/>
          <w:sz w:val="24"/>
          <w:szCs w:val="24"/>
        </w:rPr>
        <w:t>anymore.</w:t>
      </w:r>
    </w:p>
    <w:p w:rsidR="006543BA" w:rsidRPr="00743D40" w:rsidRDefault="006543BA" w:rsidP="00D344DC">
      <w:pPr>
        <w:jc w:val="both"/>
        <w:rPr>
          <w:rFonts w:ascii="Arial" w:hAnsi="Arial" w:cs="Arial"/>
          <w:sz w:val="24"/>
          <w:szCs w:val="24"/>
        </w:rPr>
      </w:pPr>
    </w:p>
    <w:p w:rsidR="006543BA" w:rsidRPr="00743D40" w:rsidRDefault="00E001B8" w:rsidP="00D344DC">
      <w:pPr>
        <w:jc w:val="both"/>
        <w:rPr>
          <w:rFonts w:ascii="Arial" w:hAnsi="Arial" w:cs="Arial"/>
          <w:sz w:val="24"/>
          <w:szCs w:val="24"/>
        </w:rPr>
      </w:pPr>
      <w:r>
        <w:rPr>
          <w:rFonts w:ascii="Arial" w:hAnsi="Arial" w:cs="Arial"/>
          <w:sz w:val="24"/>
          <w:szCs w:val="24"/>
        </w:rPr>
        <w:t xml:space="preserve">He showed a promotional film </w:t>
      </w:r>
      <w:r w:rsidR="002F2BAA">
        <w:rPr>
          <w:rFonts w:ascii="Arial" w:hAnsi="Arial" w:cs="Arial"/>
          <w:sz w:val="24"/>
          <w:szCs w:val="24"/>
        </w:rPr>
        <w:t xml:space="preserve">made by Places for People, </w:t>
      </w:r>
      <w:r>
        <w:rPr>
          <w:rFonts w:ascii="Arial" w:hAnsi="Arial" w:cs="Arial"/>
          <w:sz w:val="24"/>
          <w:szCs w:val="24"/>
        </w:rPr>
        <w:t xml:space="preserve">which portrayed the Green Deal as </w:t>
      </w:r>
      <w:r w:rsidR="002F2BAA">
        <w:rPr>
          <w:rFonts w:ascii="Arial" w:hAnsi="Arial" w:cs="Arial"/>
          <w:sz w:val="24"/>
          <w:szCs w:val="24"/>
        </w:rPr>
        <w:t xml:space="preserve">a very simple and </w:t>
      </w:r>
      <w:r w:rsidR="006543BA" w:rsidRPr="00743D40">
        <w:rPr>
          <w:rFonts w:ascii="Arial" w:hAnsi="Arial" w:cs="Arial"/>
          <w:sz w:val="24"/>
          <w:szCs w:val="24"/>
        </w:rPr>
        <w:t>straightforward finance concept.</w:t>
      </w:r>
      <w:r>
        <w:rPr>
          <w:rFonts w:ascii="Arial" w:hAnsi="Arial" w:cs="Arial"/>
          <w:sz w:val="24"/>
          <w:szCs w:val="24"/>
        </w:rPr>
        <w:t>“ That’s what we wanted to get out of the Green Deal”</w:t>
      </w:r>
    </w:p>
    <w:p w:rsidR="006543BA" w:rsidRPr="00743D40" w:rsidRDefault="006543BA" w:rsidP="00D344DC">
      <w:pPr>
        <w:jc w:val="both"/>
        <w:rPr>
          <w:rFonts w:ascii="Arial" w:hAnsi="Arial" w:cs="Arial"/>
          <w:sz w:val="24"/>
          <w:szCs w:val="24"/>
        </w:rPr>
      </w:pPr>
    </w:p>
    <w:p w:rsidR="006543BA" w:rsidRPr="00743D40" w:rsidRDefault="002F2BAA" w:rsidP="00D344DC">
      <w:pPr>
        <w:jc w:val="both"/>
        <w:rPr>
          <w:rFonts w:ascii="Arial" w:hAnsi="Arial" w:cs="Arial"/>
          <w:sz w:val="24"/>
          <w:szCs w:val="24"/>
        </w:rPr>
      </w:pPr>
      <w:r>
        <w:rPr>
          <w:rFonts w:ascii="Arial" w:hAnsi="Arial" w:cs="Arial"/>
          <w:sz w:val="24"/>
          <w:szCs w:val="24"/>
        </w:rPr>
        <w:t>“</w:t>
      </w:r>
      <w:r w:rsidR="00E001B8">
        <w:rPr>
          <w:rFonts w:ascii="Arial" w:hAnsi="Arial" w:cs="Arial"/>
          <w:sz w:val="24"/>
          <w:szCs w:val="24"/>
        </w:rPr>
        <w:t xml:space="preserve">But we are </w:t>
      </w:r>
      <w:r w:rsidR="006543BA" w:rsidRPr="00743D40">
        <w:rPr>
          <w:rFonts w:ascii="Arial" w:hAnsi="Arial" w:cs="Arial"/>
          <w:sz w:val="24"/>
          <w:szCs w:val="24"/>
        </w:rPr>
        <w:t>not engaged whatsoever with G</w:t>
      </w:r>
      <w:r w:rsidR="00E36268" w:rsidRPr="00743D40">
        <w:rPr>
          <w:rFonts w:ascii="Arial" w:hAnsi="Arial" w:cs="Arial"/>
          <w:sz w:val="24"/>
          <w:szCs w:val="24"/>
        </w:rPr>
        <w:t>reen Deal a</w:t>
      </w:r>
      <w:r w:rsidR="006543BA" w:rsidRPr="00743D40">
        <w:rPr>
          <w:rFonts w:ascii="Arial" w:hAnsi="Arial" w:cs="Arial"/>
          <w:sz w:val="24"/>
          <w:szCs w:val="24"/>
        </w:rPr>
        <w:t>t this point</w:t>
      </w:r>
      <w:r w:rsidR="007112C6">
        <w:rPr>
          <w:rFonts w:ascii="Arial" w:hAnsi="Arial" w:cs="Arial"/>
          <w:sz w:val="24"/>
          <w:szCs w:val="24"/>
        </w:rPr>
        <w:t>.</w:t>
      </w:r>
      <w:r w:rsidR="00E001B8">
        <w:rPr>
          <w:rFonts w:ascii="Arial" w:hAnsi="Arial" w:cs="Arial"/>
          <w:sz w:val="24"/>
          <w:szCs w:val="24"/>
        </w:rPr>
        <w:t xml:space="preserve"> </w:t>
      </w:r>
      <w:r w:rsidR="006543BA" w:rsidRPr="00743D40">
        <w:rPr>
          <w:rFonts w:ascii="Arial" w:hAnsi="Arial" w:cs="Arial"/>
          <w:sz w:val="24"/>
          <w:szCs w:val="24"/>
        </w:rPr>
        <w:t>What I think was lost very early on was an understanding that the G</w:t>
      </w:r>
      <w:r w:rsidR="00E001B8">
        <w:rPr>
          <w:rFonts w:ascii="Arial" w:hAnsi="Arial" w:cs="Arial"/>
          <w:sz w:val="24"/>
          <w:szCs w:val="24"/>
        </w:rPr>
        <w:t xml:space="preserve">reen </w:t>
      </w:r>
      <w:r w:rsidR="006543BA" w:rsidRPr="00743D40">
        <w:rPr>
          <w:rFonts w:ascii="Arial" w:hAnsi="Arial" w:cs="Arial"/>
          <w:sz w:val="24"/>
          <w:szCs w:val="24"/>
        </w:rPr>
        <w:t>D</w:t>
      </w:r>
      <w:r w:rsidR="00E001B8">
        <w:rPr>
          <w:rFonts w:ascii="Arial" w:hAnsi="Arial" w:cs="Arial"/>
          <w:sz w:val="24"/>
          <w:szCs w:val="24"/>
        </w:rPr>
        <w:t>eal</w:t>
      </w:r>
      <w:r w:rsidR="006543BA" w:rsidRPr="00743D40">
        <w:rPr>
          <w:rFonts w:ascii="Arial" w:hAnsi="Arial" w:cs="Arial"/>
          <w:sz w:val="24"/>
          <w:szCs w:val="24"/>
        </w:rPr>
        <w:t xml:space="preserve"> is a finance package. Everything else is secondary to that...</w:t>
      </w:r>
    </w:p>
    <w:p w:rsidR="006543BA" w:rsidRPr="00743D40" w:rsidRDefault="006543BA" w:rsidP="00D344DC">
      <w:pPr>
        <w:jc w:val="both"/>
        <w:rPr>
          <w:rFonts w:ascii="Arial" w:hAnsi="Arial" w:cs="Arial"/>
          <w:sz w:val="24"/>
          <w:szCs w:val="24"/>
        </w:rPr>
      </w:pPr>
    </w:p>
    <w:p w:rsidR="006543BA" w:rsidRPr="00743D40" w:rsidRDefault="006543BA" w:rsidP="00D344DC">
      <w:pPr>
        <w:jc w:val="both"/>
        <w:rPr>
          <w:rFonts w:ascii="Arial" w:hAnsi="Arial" w:cs="Arial"/>
          <w:sz w:val="24"/>
          <w:szCs w:val="24"/>
        </w:rPr>
      </w:pPr>
      <w:r w:rsidRPr="00743D40">
        <w:rPr>
          <w:rFonts w:ascii="Arial" w:hAnsi="Arial" w:cs="Arial"/>
          <w:sz w:val="24"/>
          <w:szCs w:val="24"/>
        </w:rPr>
        <w:t xml:space="preserve">The last </w:t>
      </w:r>
      <w:r w:rsidR="00E36268" w:rsidRPr="00743D40">
        <w:rPr>
          <w:rFonts w:ascii="Arial" w:hAnsi="Arial" w:cs="Arial"/>
          <w:sz w:val="24"/>
          <w:szCs w:val="24"/>
        </w:rPr>
        <w:t xml:space="preserve">two </w:t>
      </w:r>
      <w:r w:rsidR="002F2BAA">
        <w:rPr>
          <w:rFonts w:ascii="Arial" w:hAnsi="Arial" w:cs="Arial"/>
          <w:sz w:val="24"/>
          <w:szCs w:val="24"/>
        </w:rPr>
        <w:t>years have</w:t>
      </w:r>
      <w:r w:rsidR="00D509F3">
        <w:rPr>
          <w:rFonts w:ascii="Arial" w:hAnsi="Arial" w:cs="Arial"/>
          <w:sz w:val="24"/>
          <w:szCs w:val="24"/>
        </w:rPr>
        <w:t xml:space="preserve"> been about adding more and </w:t>
      </w:r>
      <w:r w:rsidRPr="00743D40">
        <w:rPr>
          <w:rFonts w:ascii="Arial" w:hAnsi="Arial" w:cs="Arial"/>
          <w:sz w:val="24"/>
          <w:szCs w:val="24"/>
        </w:rPr>
        <w:t>more bureaucracy, more and more regulation, which has meant that a financing pa</w:t>
      </w:r>
      <w:r w:rsidR="007112C6">
        <w:rPr>
          <w:rFonts w:ascii="Arial" w:hAnsi="Arial" w:cs="Arial"/>
          <w:sz w:val="24"/>
          <w:szCs w:val="24"/>
        </w:rPr>
        <w:t>ckage that was struggling to stu</w:t>
      </w:r>
      <w:r w:rsidRPr="00743D40">
        <w:rPr>
          <w:rFonts w:ascii="Arial" w:hAnsi="Arial" w:cs="Arial"/>
          <w:sz w:val="24"/>
          <w:szCs w:val="24"/>
        </w:rPr>
        <w:t>ck up in the first place (there’s  not much fat in capitalising</w:t>
      </w:r>
      <w:r w:rsidR="00D509F3">
        <w:rPr>
          <w:rFonts w:ascii="Arial" w:hAnsi="Arial" w:cs="Arial"/>
          <w:sz w:val="24"/>
          <w:szCs w:val="24"/>
        </w:rPr>
        <w:t xml:space="preserve"> energy saving) just did not stu</w:t>
      </w:r>
      <w:r w:rsidRPr="00743D40">
        <w:rPr>
          <w:rFonts w:ascii="Arial" w:hAnsi="Arial" w:cs="Arial"/>
          <w:sz w:val="24"/>
          <w:szCs w:val="24"/>
        </w:rPr>
        <w:t>ck up.</w:t>
      </w:r>
    </w:p>
    <w:p w:rsidR="006543BA" w:rsidRPr="00743D40" w:rsidRDefault="006543BA" w:rsidP="00D344DC">
      <w:pPr>
        <w:jc w:val="both"/>
        <w:rPr>
          <w:rFonts w:ascii="Arial" w:hAnsi="Arial" w:cs="Arial"/>
          <w:sz w:val="24"/>
          <w:szCs w:val="24"/>
        </w:rPr>
      </w:pPr>
    </w:p>
    <w:p w:rsidR="006543BA" w:rsidRPr="00743D40" w:rsidRDefault="006543BA" w:rsidP="00D344DC">
      <w:pPr>
        <w:jc w:val="both"/>
        <w:rPr>
          <w:rFonts w:ascii="Arial" w:hAnsi="Arial" w:cs="Arial"/>
          <w:sz w:val="24"/>
          <w:szCs w:val="24"/>
        </w:rPr>
      </w:pPr>
      <w:r w:rsidRPr="00743D40">
        <w:rPr>
          <w:rFonts w:ascii="Arial" w:hAnsi="Arial" w:cs="Arial"/>
          <w:sz w:val="24"/>
          <w:szCs w:val="24"/>
        </w:rPr>
        <w:t>DECC and others lost sight of who was going to pay, and lost sight of the end goal</w:t>
      </w:r>
      <w:r w:rsidR="00D509F3">
        <w:rPr>
          <w:rFonts w:ascii="Arial" w:hAnsi="Arial" w:cs="Arial"/>
          <w:sz w:val="24"/>
          <w:szCs w:val="24"/>
        </w:rPr>
        <w:t>,</w:t>
      </w:r>
      <w:r w:rsidRPr="00743D40">
        <w:rPr>
          <w:rFonts w:ascii="Arial" w:hAnsi="Arial" w:cs="Arial"/>
          <w:sz w:val="24"/>
          <w:szCs w:val="24"/>
        </w:rPr>
        <w:t xml:space="preserve"> which was to generate capital investment for housing.</w:t>
      </w:r>
    </w:p>
    <w:p w:rsidR="006543BA" w:rsidRPr="00743D40" w:rsidRDefault="006543BA" w:rsidP="00D344DC">
      <w:pPr>
        <w:jc w:val="both"/>
        <w:rPr>
          <w:rFonts w:ascii="Arial" w:hAnsi="Arial" w:cs="Arial"/>
          <w:sz w:val="24"/>
          <w:szCs w:val="24"/>
        </w:rPr>
      </w:pPr>
    </w:p>
    <w:p w:rsidR="00E36268" w:rsidRPr="00743D40" w:rsidRDefault="006543BA" w:rsidP="00D344DC">
      <w:pPr>
        <w:jc w:val="both"/>
        <w:rPr>
          <w:rFonts w:ascii="Arial" w:hAnsi="Arial" w:cs="Arial"/>
          <w:sz w:val="24"/>
          <w:szCs w:val="24"/>
        </w:rPr>
      </w:pPr>
      <w:r w:rsidRPr="00743D40">
        <w:rPr>
          <w:rFonts w:ascii="Arial" w:hAnsi="Arial" w:cs="Arial"/>
          <w:sz w:val="24"/>
          <w:szCs w:val="24"/>
        </w:rPr>
        <w:t>For us, we still see G</w:t>
      </w:r>
      <w:r w:rsidR="00E36268" w:rsidRPr="00743D40">
        <w:rPr>
          <w:rFonts w:ascii="Arial" w:hAnsi="Arial" w:cs="Arial"/>
          <w:sz w:val="24"/>
          <w:szCs w:val="24"/>
        </w:rPr>
        <w:t xml:space="preserve">reen Deal </w:t>
      </w:r>
      <w:r w:rsidRPr="00743D40">
        <w:rPr>
          <w:rFonts w:ascii="Arial" w:hAnsi="Arial" w:cs="Arial"/>
          <w:sz w:val="24"/>
          <w:szCs w:val="24"/>
        </w:rPr>
        <w:t>as a huge opportunity for the sector – but just not now. At the moment, what we have is an overly complicated, overly costly approach</w:t>
      </w:r>
      <w:r w:rsidR="00E001B8">
        <w:rPr>
          <w:rFonts w:ascii="Arial" w:hAnsi="Arial" w:cs="Arial"/>
          <w:sz w:val="24"/>
          <w:szCs w:val="24"/>
        </w:rPr>
        <w:t>,” he said</w:t>
      </w:r>
      <w:r w:rsidR="00E36268" w:rsidRPr="00743D40">
        <w:rPr>
          <w:rFonts w:ascii="Arial" w:hAnsi="Arial" w:cs="Arial"/>
          <w:sz w:val="24"/>
          <w:szCs w:val="24"/>
        </w:rPr>
        <w:t>.</w:t>
      </w:r>
    </w:p>
    <w:p w:rsidR="00E36268" w:rsidRPr="00743D40" w:rsidRDefault="00E36268" w:rsidP="00D344DC">
      <w:pPr>
        <w:jc w:val="both"/>
        <w:rPr>
          <w:rFonts w:ascii="Arial" w:hAnsi="Arial" w:cs="Arial"/>
          <w:sz w:val="24"/>
          <w:szCs w:val="24"/>
        </w:rPr>
      </w:pPr>
    </w:p>
    <w:p w:rsidR="006543BA" w:rsidRPr="00743D40" w:rsidRDefault="00E001B8" w:rsidP="00D344DC">
      <w:pPr>
        <w:jc w:val="both"/>
        <w:rPr>
          <w:rFonts w:ascii="Arial" w:hAnsi="Arial" w:cs="Arial"/>
          <w:sz w:val="24"/>
          <w:szCs w:val="24"/>
        </w:rPr>
      </w:pPr>
      <w:r>
        <w:rPr>
          <w:rFonts w:ascii="Arial" w:hAnsi="Arial" w:cs="Arial"/>
          <w:sz w:val="24"/>
          <w:szCs w:val="24"/>
        </w:rPr>
        <w:t>Doyle added: “</w:t>
      </w:r>
      <w:r w:rsidR="006543BA" w:rsidRPr="00743D40">
        <w:rPr>
          <w:rFonts w:ascii="Arial" w:hAnsi="Arial" w:cs="Arial"/>
          <w:sz w:val="24"/>
          <w:szCs w:val="24"/>
        </w:rPr>
        <w:t>Talk to us again in a couple of years’ time, when energy bills will have gone up significantly and the value of those energy savings have gone up, then we might be abl</w:t>
      </w:r>
      <w:r w:rsidR="00581BD5">
        <w:rPr>
          <w:rFonts w:ascii="Arial" w:hAnsi="Arial" w:cs="Arial"/>
          <w:sz w:val="24"/>
          <w:szCs w:val="24"/>
        </w:rPr>
        <w:t>e to afford all these things… but not for at least two</w:t>
      </w:r>
      <w:r w:rsidR="006543BA" w:rsidRPr="00743D40">
        <w:rPr>
          <w:rFonts w:ascii="Arial" w:hAnsi="Arial" w:cs="Arial"/>
          <w:sz w:val="24"/>
          <w:szCs w:val="24"/>
        </w:rPr>
        <w:t xml:space="preserve"> years, I would suggest.</w:t>
      </w:r>
      <w:r>
        <w:rPr>
          <w:rFonts w:ascii="Arial" w:hAnsi="Arial" w:cs="Arial"/>
          <w:sz w:val="24"/>
          <w:szCs w:val="24"/>
        </w:rPr>
        <w:t>”</w:t>
      </w:r>
    </w:p>
    <w:p w:rsidR="006543BA" w:rsidRPr="00743D40" w:rsidRDefault="006543BA" w:rsidP="00D344DC">
      <w:pPr>
        <w:jc w:val="both"/>
        <w:rPr>
          <w:rFonts w:ascii="Arial" w:hAnsi="Arial" w:cs="Arial"/>
          <w:sz w:val="24"/>
          <w:szCs w:val="24"/>
        </w:rPr>
      </w:pPr>
    </w:p>
    <w:p w:rsidR="006543BA" w:rsidRPr="00743D40" w:rsidRDefault="00743D40" w:rsidP="00D344DC">
      <w:pPr>
        <w:jc w:val="both"/>
        <w:rPr>
          <w:rFonts w:ascii="Arial" w:hAnsi="Arial" w:cs="Arial"/>
          <w:sz w:val="24"/>
          <w:szCs w:val="24"/>
        </w:rPr>
      </w:pPr>
      <w:r>
        <w:rPr>
          <w:rFonts w:ascii="Arial" w:hAnsi="Arial" w:cs="Arial"/>
          <w:b/>
          <w:sz w:val="24"/>
          <w:szCs w:val="24"/>
        </w:rPr>
        <w:t>Affinity Sutton</w:t>
      </w:r>
    </w:p>
    <w:p w:rsidR="006543BA" w:rsidRPr="00743D40" w:rsidRDefault="006543BA" w:rsidP="00D344DC">
      <w:pPr>
        <w:jc w:val="both"/>
        <w:rPr>
          <w:rFonts w:ascii="Arial" w:hAnsi="Arial" w:cs="Arial"/>
          <w:sz w:val="24"/>
          <w:szCs w:val="24"/>
        </w:rPr>
      </w:pPr>
      <w:r w:rsidRPr="00743D40">
        <w:rPr>
          <w:rFonts w:ascii="Arial" w:hAnsi="Arial" w:cs="Arial"/>
          <w:sz w:val="24"/>
          <w:szCs w:val="24"/>
        </w:rPr>
        <w:t>Jeremy</w:t>
      </w:r>
      <w:r w:rsidR="00E36268" w:rsidRPr="00743D40">
        <w:rPr>
          <w:rFonts w:ascii="Arial" w:hAnsi="Arial" w:cs="Arial"/>
          <w:sz w:val="24"/>
          <w:szCs w:val="24"/>
        </w:rPr>
        <w:t xml:space="preserve"> </w:t>
      </w:r>
      <w:proofErr w:type="spellStart"/>
      <w:r w:rsidR="00E2676C" w:rsidRPr="00743D40">
        <w:rPr>
          <w:rFonts w:ascii="Arial" w:hAnsi="Arial" w:cs="Arial"/>
          <w:sz w:val="24"/>
          <w:szCs w:val="24"/>
        </w:rPr>
        <w:t>Kape</w:t>
      </w:r>
      <w:proofErr w:type="spellEnd"/>
    </w:p>
    <w:p w:rsidR="006543BA" w:rsidRPr="00743D40" w:rsidRDefault="006543BA" w:rsidP="00D344DC">
      <w:pPr>
        <w:jc w:val="both"/>
        <w:rPr>
          <w:rFonts w:ascii="Arial" w:hAnsi="Arial" w:cs="Arial"/>
          <w:sz w:val="24"/>
          <w:szCs w:val="24"/>
        </w:rPr>
      </w:pPr>
    </w:p>
    <w:p w:rsidR="006543BA" w:rsidRPr="00743D40" w:rsidRDefault="00E36268" w:rsidP="00D344DC">
      <w:pPr>
        <w:jc w:val="both"/>
        <w:rPr>
          <w:rFonts w:ascii="Arial" w:hAnsi="Arial" w:cs="Arial"/>
          <w:sz w:val="24"/>
          <w:szCs w:val="24"/>
        </w:rPr>
      </w:pPr>
      <w:r w:rsidRPr="00743D40">
        <w:rPr>
          <w:rFonts w:ascii="Arial" w:hAnsi="Arial" w:cs="Arial"/>
          <w:sz w:val="24"/>
          <w:szCs w:val="24"/>
        </w:rPr>
        <w:t xml:space="preserve">Affinity Sutton owns and manages </w:t>
      </w:r>
      <w:r w:rsidR="006543BA" w:rsidRPr="00743D40">
        <w:rPr>
          <w:rFonts w:ascii="Arial" w:hAnsi="Arial" w:cs="Arial"/>
          <w:sz w:val="24"/>
          <w:szCs w:val="24"/>
        </w:rPr>
        <w:t>49,000 socially registered</w:t>
      </w:r>
      <w:r w:rsidRPr="00743D40">
        <w:rPr>
          <w:rFonts w:ascii="Arial" w:hAnsi="Arial" w:cs="Arial"/>
          <w:sz w:val="24"/>
          <w:szCs w:val="24"/>
        </w:rPr>
        <w:t xml:space="preserve"> properties</w:t>
      </w:r>
      <w:r w:rsidR="006543BA" w:rsidRPr="00743D40">
        <w:rPr>
          <w:rFonts w:ascii="Arial" w:hAnsi="Arial" w:cs="Arial"/>
          <w:sz w:val="24"/>
          <w:szCs w:val="24"/>
        </w:rPr>
        <w:t>, concentrated mainly around London.</w:t>
      </w:r>
    </w:p>
    <w:p w:rsidR="006543BA" w:rsidRPr="00743D40" w:rsidRDefault="006543BA" w:rsidP="00D344DC">
      <w:pPr>
        <w:jc w:val="both"/>
        <w:rPr>
          <w:rFonts w:ascii="Arial" w:hAnsi="Arial" w:cs="Arial"/>
          <w:sz w:val="24"/>
          <w:szCs w:val="24"/>
        </w:rPr>
      </w:pPr>
    </w:p>
    <w:p w:rsidR="006543BA" w:rsidRPr="00743D40" w:rsidRDefault="00E001B8" w:rsidP="00D344DC">
      <w:pPr>
        <w:jc w:val="both"/>
        <w:rPr>
          <w:rFonts w:ascii="Arial" w:hAnsi="Arial" w:cs="Arial"/>
          <w:sz w:val="24"/>
          <w:szCs w:val="24"/>
        </w:rPr>
      </w:pPr>
      <w:r>
        <w:rPr>
          <w:rFonts w:ascii="Arial" w:hAnsi="Arial" w:cs="Arial"/>
          <w:sz w:val="24"/>
          <w:szCs w:val="24"/>
        </w:rPr>
        <w:t>“</w:t>
      </w:r>
      <w:r w:rsidR="006543BA" w:rsidRPr="00743D40">
        <w:rPr>
          <w:rFonts w:ascii="Arial" w:hAnsi="Arial" w:cs="Arial"/>
          <w:sz w:val="24"/>
          <w:szCs w:val="24"/>
        </w:rPr>
        <w:t>We spend £100m pa maintaining our stock and improving it</w:t>
      </w:r>
      <w:r>
        <w:rPr>
          <w:rFonts w:ascii="Arial" w:hAnsi="Arial" w:cs="Arial"/>
          <w:sz w:val="24"/>
          <w:szCs w:val="24"/>
        </w:rPr>
        <w:t xml:space="preserve">,” said </w:t>
      </w:r>
      <w:proofErr w:type="spellStart"/>
      <w:r>
        <w:rPr>
          <w:rFonts w:ascii="Arial" w:hAnsi="Arial" w:cs="Arial"/>
          <w:sz w:val="24"/>
          <w:szCs w:val="24"/>
        </w:rPr>
        <w:t>Kape</w:t>
      </w:r>
      <w:proofErr w:type="spellEnd"/>
      <w:r>
        <w:rPr>
          <w:rFonts w:ascii="Arial" w:hAnsi="Arial" w:cs="Arial"/>
          <w:sz w:val="24"/>
          <w:szCs w:val="24"/>
        </w:rPr>
        <w:t>.</w:t>
      </w:r>
    </w:p>
    <w:p w:rsidR="006543BA" w:rsidRPr="00743D40" w:rsidRDefault="006543BA" w:rsidP="00D344DC">
      <w:pPr>
        <w:jc w:val="both"/>
        <w:rPr>
          <w:rFonts w:ascii="Arial" w:hAnsi="Arial" w:cs="Arial"/>
          <w:sz w:val="24"/>
          <w:szCs w:val="24"/>
        </w:rPr>
      </w:pPr>
    </w:p>
    <w:p w:rsidR="007E0AD3" w:rsidRPr="00743D40" w:rsidRDefault="00E001B8" w:rsidP="00D344DC">
      <w:pPr>
        <w:jc w:val="both"/>
        <w:rPr>
          <w:rFonts w:ascii="Arial" w:hAnsi="Arial" w:cs="Arial"/>
          <w:sz w:val="24"/>
          <w:szCs w:val="24"/>
        </w:rPr>
      </w:pPr>
      <w:r>
        <w:rPr>
          <w:rFonts w:ascii="Arial" w:hAnsi="Arial" w:cs="Arial"/>
          <w:sz w:val="24"/>
          <w:szCs w:val="24"/>
        </w:rPr>
        <w:t>“</w:t>
      </w:r>
      <w:r w:rsidR="00E36268" w:rsidRPr="00743D40">
        <w:rPr>
          <w:rFonts w:ascii="Arial" w:hAnsi="Arial" w:cs="Arial"/>
          <w:sz w:val="24"/>
          <w:szCs w:val="24"/>
        </w:rPr>
        <w:t>We</w:t>
      </w:r>
      <w:r w:rsidR="006543BA" w:rsidRPr="00743D40">
        <w:rPr>
          <w:rFonts w:ascii="Arial" w:hAnsi="Arial" w:cs="Arial"/>
          <w:sz w:val="24"/>
          <w:szCs w:val="24"/>
        </w:rPr>
        <w:t xml:space="preserve"> are not going to be a G</w:t>
      </w:r>
      <w:r w:rsidR="00E36268" w:rsidRPr="00743D40">
        <w:rPr>
          <w:rFonts w:ascii="Arial" w:hAnsi="Arial" w:cs="Arial"/>
          <w:sz w:val="24"/>
          <w:szCs w:val="24"/>
        </w:rPr>
        <w:t xml:space="preserve">reen Deal </w:t>
      </w:r>
      <w:r w:rsidR="00E305D9">
        <w:rPr>
          <w:rFonts w:ascii="Arial" w:hAnsi="Arial" w:cs="Arial"/>
          <w:sz w:val="24"/>
          <w:szCs w:val="24"/>
        </w:rPr>
        <w:t>provider, a</w:t>
      </w:r>
      <w:r w:rsidR="006543BA" w:rsidRPr="00743D40">
        <w:rPr>
          <w:rFonts w:ascii="Arial" w:hAnsi="Arial" w:cs="Arial"/>
          <w:sz w:val="24"/>
          <w:szCs w:val="24"/>
        </w:rPr>
        <w:t>nd yet</w:t>
      </w:r>
      <w:r w:rsidR="00E305D9">
        <w:rPr>
          <w:rFonts w:ascii="Arial" w:hAnsi="Arial" w:cs="Arial"/>
          <w:sz w:val="24"/>
          <w:szCs w:val="24"/>
        </w:rPr>
        <w:t>,</w:t>
      </w:r>
      <w:r w:rsidR="006543BA" w:rsidRPr="00743D40">
        <w:rPr>
          <w:rFonts w:ascii="Arial" w:hAnsi="Arial" w:cs="Arial"/>
          <w:sz w:val="24"/>
          <w:szCs w:val="24"/>
        </w:rPr>
        <w:t xml:space="preserve"> we very much wanted to be initially.</w:t>
      </w:r>
      <w:r>
        <w:rPr>
          <w:rFonts w:ascii="Arial" w:hAnsi="Arial" w:cs="Arial"/>
          <w:sz w:val="24"/>
          <w:szCs w:val="24"/>
        </w:rPr>
        <w:t xml:space="preserve"> </w:t>
      </w:r>
      <w:r w:rsidR="007E0AD3" w:rsidRPr="00743D40">
        <w:rPr>
          <w:rFonts w:ascii="Arial" w:hAnsi="Arial" w:cs="Arial"/>
          <w:sz w:val="24"/>
          <w:szCs w:val="24"/>
        </w:rPr>
        <w:t>We have been carrying o</w:t>
      </w:r>
      <w:r w:rsidR="007112C6">
        <w:rPr>
          <w:rFonts w:ascii="Arial" w:hAnsi="Arial" w:cs="Arial"/>
          <w:sz w:val="24"/>
          <w:szCs w:val="24"/>
        </w:rPr>
        <w:t>ut research called Future Fit, i</w:t>
      </w:r>
      <w:r w:rsidR="007E0AD3" w:rsidRPr="00743D40">
        <w:rPr>
          <w:rFonts w:ascii="Arial" w:hAnsi="Arial" w:cs="Arial"/>
          <w:sz w:val="24"/>
          <w:szCs w:val="24"/>
        </w:rPr>
        <w:t>nvestigat</w:t>
      </w:r>
      <w:r w:rsidR="00E305D9">
        <w:rPr>
          <w:rFonts w:ascii="Arial" w:hAnsi="Arial" w:cs="Arial"/>
          <w:sz w:val="24"/>
          <w:szCs w:val="24"/>
        </w:rPr>
        <w:t>ing what might be the most cost-</w:t>
      </w:r>
      <w:r w:rsidR="007E0AD3" w:rsidRPr="00743D40">
        <w:rPr>
          <w:rFonts w:ascii="Arial" w:hAnsi="Arial" w:cs="Arial"/>
          <w:sz w:val="24"/>
          <w:szCs w:val="24"/>
        </w:rPr>
        <w:t>effective way of retrofitting/ building homes</w:t>
      </w:r>
      <w:r w:rsidR="00E305D9">
        <w:rPr>
          <w:rFonts w:ascii="Arial" w:hAnsi="Arial" w:cs="Arial"/>
          <w:sz w:val="24"/>
          <w:szCs w:val="24"/>
        </w:rPr>
        <w:t>,</w:t>
      </w:r>
      <w:r w:rsidR="007E0AD3" w:rsidRPr="00743D40">
        <w:rPr>
          <w:rFonts w:ascii="Arial" w:hAnsi="Arial" w:cs="Arial"/>
          <w:sz w:val="24"/>
          <w:szCs w:val="24"/>
        </w:rPr>
        <w:t xml:space="preserve"> that are more energy efficient.</w:t>
      </w:r>
    </w:p>
    <w:p w:rsidR="006543BA" w:rsidRPr="00743D40" w:rsidRDefault="006543BA" w:rsidP="00D344DC">
      <w:pPr>
        <w:jc w:val="both"/>
        <w:rPr>
          <w:rFonts w:ascii="Arial" w:hAnsi="Arial" w:cs="Arial"/>
          <w:sz w:val="24"/>
          <w:szCs w:val="24"/>
        </w:rPr>
      </w:pPr>
    </w:p>
    <w:p w:rsidR="006543BA" w:rsidRPr="00743D40" w:rsidRDefault="006543BA" w:rsidP="00D344DC">
      <w:pPr>
        <w:jc w:val="both"/>
        <w:rPr>
          <w:rFonts w:ascii="Arial" w:hAnsi="Arial" w:cs="Arial"/>
          <w:sz w:val="24"/>
          <w:szCs w:val="24"/>
        </w:rPr>
      </w:pPr>
      <w:r w:rsidRPr="00743D40">
        <w:rPr>
          <w:rFonts w:ascii="Arial" w:hAnsi="Arial" w:cs="Arial"/>
          <w:sz w:val="24"/>
          <w:szCs w:val="24"/>
        </w:rPr>
        <w:lastRenderedPageBreak/>
        <w:t>G</w:t>
      </w:r>
      <w:r w:rsidR="00042B11" w:rsidRPr="00743D40">
        <w:rPr>
          <w:rFonts w:ascii="Arial" w:hAnsi="Arial" w:cs="Arial"/>
          <w:sz w:val="24"/>
          <w:szCs w:val="24"/>
        </w:rPr>
        <w:t xml:space="preserve">reen </w:t>
      </w:r>
      <w:r w:rsidR="00E2676C" w:rsidRPr="00743D40">
        <w:rPr>
          <w:rFonts w:ascii="Arial" w:hAnsi="Arial" w:cs="Arial"/>
          <w:sz w:val="24"/>
          <w:szCs w:val="24"/>
        </w:rPr>
        <w:t>Deal deals</w:t>
      </w:r>
      <w:r w:rsidRPr="00743D40">
        <w:rPr>
          <w:rFonts w:ascii="Arial" w:hAnsi="Arial" w:cs="Arial"/>
          <w:sz w:val="24"/>
          <w:szCs w:val="24"/>
        </w:rPr>
        <w:t xml:space="preserve"> with the long hanging fruit, and in social housing we’ve kind of already picked that off</w:t>
      </w:r>
      <w:r w:rsidR="00A552FC">
        <w:rPr>
          <w:rFonts w:ascii="Arial" w:hAnsi="Arial" w:cs="Arial"/>
          <w:sz w:val="24"/>
          <w:szCs w:val="24"/>
        </w:rPr>
        <w:t>.”</w:t>
      </w:r>
    </w:p>
    <w:p w:rsidR="006543BA" w:rsidRPr="00743D40" w:rsidRDefault="006543BA" w:rsidP="00D344DC">
      <w:pPr>
        <w:jc w:val="both"/>
        <w:rPr>
          <w:rFonts w:ascii="Arial" w:hAnsi="Arial" w:cs="Arial"/>
          <w:sz w:val="24"/>
          <w:szCs w:val="24"/>
        </w:rPr>
      </w:pPr>
    </w:p>
    <w:p w:rsidR="006543BA" w:rsidRPr="00743D40" w:rsidRDefault="00A552FC" w:rsidP="00D344DC">
      <w:pPr>
        <w:jc w:val="both"/>
        <w:rPr>
          <w:rFonts w:ascii="Arial" w:hAnsi="Arial" w:cs="Arial"/>
          <w:sz w:val="24"/>
          <w:szCs w:val="24"/>
        </w:rPr>
      </w:pPr>
      <w:proofErr w:type="spellStart"/>
      <w:r>
        <w:rPr>
          <w:rFonts w:ascii="Arial" w:hAnsi="Arial" w:cs="Arial"/>
          <w:sz w:val="24"/>
          <w:szCs w:val="24"/>
        </w:rPr>
        <w:t>Kape</w:t>
      </w:r>
      <w:proofErr w:type="spellEnd"/>
      <w:r>
        <w:rPr>
          <w:rFonts w:ascii="Arial" w:hAnsi="Arial" w:cs="Arial"/>
          <w:sz w:val="24"/>
          <w:szCs w:val="24"/>
        </w:rPr>
        <w:t xml:space="preserve"> said that the a</w:t>
      </w:r>
      <w:r w:rsidR="00E2676C" w:rsidRPr="00743D40">
        <w:rPr>
          <w:rFonts w:ascii="Arial" w:hAnsi="Arial" w:cs="Arial"/>
          <w:sz w:val="24"/>
          <w:szCs w:val="24"/>
        </w:rPr>
        <w:t>ssessment</w:t>
      </w:r>
      <w:r w:rsidR="00E84C01">
        <w:rPr>
          <w:rFonts w:ascii="Arial" w:hAnsi="Arial" w:cs="Arial"/>
          <w:sz w:val="24"/>
          <w:szCs w:val="24"/>
        </w:rPr>
        <w:t xml:space="preserve"> process and the basis of</w:t>
      </w:r>
      <w:r w:rsidR="006543BA" w:rsidRPr="00743D40">
        <w:rPr>
          <w:rFonts w:ascii="Arial" w:hAnsi="Arial" w:cs="Arial"/>
          <w:sz w:val="24"/>
          <w:szCs w:val="24"/>
        </w:rPr>
        <w:t xml:space="preserve"> SAP</w:t>
      </w:r>
      <w:r w:rsidR="007112C6">
        <w:rPr>
          <w:rFonts w:ascii="Arial" w:hAnsi="Arial" w:cs="Arial"/>
          <w:sz w:val="24"/>
          <w:szCs w:val="24"/>
        </w:rPr>
        <w:t xml:space="preserve"> (Standard Assessment Procedure)</w:t>
      </w:r>
      <w:r w:rsidR="006543BA" w:rsidRPr="00743D40">
        <w:rPr>
          <w:rFonts w:ascii="Arial" w:hAnsi="Arial" w:cs="Arial"/>
          <w:sz w:val="24"/>
          <w:szCs w:val="24"/>
        </w:rPr>
        <w:t xml:space="preserve"> </w:t>
      </w:r>
      <w:r w:rsidR="00E84C01">
        <w:rPr>
          <w:rFonts w:ascii="Arial" w:hAnsi="Arial" w:cs="Arial"/>
          <w:sz w:val="24"/>
          <w:szCs w:val="24"/>
        </w:rPr>
        <w:t xml:space="preserve">are </w:t>
      </w:r>
      <w:r w:rsidR="006543BA" w:rsidRPr="00743D40">
        <w:rPr>
          <w:rFonts w:ascii="Arial" w:hAnsi="Arial" w:cs="Arial"/>
          <w:sz w:val="24"/>
          <w:szCs w:val="24"/>
        </w:rPr>
        <w:t xml:space="preserve">fundamentally skewed against the people </w:t>
      </w:r>
      <w:r w:rsidR="00E84C01">
        <w:rPr>
          <w:rFonts w:ascii="Arial" w:hAnsi="Arial" w:cs="Arial"/>
          <w:sz w:val="24"/>
          <w:szCs w:val="24"/>
        </w:rPr>
        <w:t xml:space="preserve">in social housing. He followed: </w:t>
      </w:r>
      <w:r>
        <w:rPr>
          <w:rFonts w:ascii="Arial" w:hAnsi="Arial" w:cs="Arial"/>
          <w:sz w:val="24"/>
          <w:szCs w:val="24"/>
        </w:rPr>
        <w:t>“</w:t>
      </w:r>
      <w:r w:rsidR="006543BA" w:rsidRPr="00743D40">
        <w:rPr>
          <w:rFonts w:ascii="Arial" w:hAnsi="Arial" w:cs="Arial"/>
          <w:sz w:val="24"/>
          <w:szCs w:val="24"/>
        </w:rPr>
        <w:t>The majority of our houses are fuel poor</w:t>
      </w:r>
      <w:r w:rsidR="00E84C01">
        <w:rPr>
          <w:rFonts w:ascii="Arial" w:hAnsi="Arial" w:cs="Arial"/>
          <w:sz w:val="24"/>
          <w:szCs w:val="24"/>
        </w:rPr>
        <w:t xml:space="preserve"> – their tenants are certainly under-</w:t>
      </w:r>
      <w:r w:rsidR="006543BA" w:rsidRPr="00743D40">
        <w:rPr>
          <w:rFonts w:ascii="Arial" w:hAnsi="Arial" w:cs="Arial"/>
          <w:sz w:val="24"/>
          <w:szCs w:val="24"/>
        </w:rPr>
        <w:t xml:space="preserve">heating their homes compared to what SAP says. SAP </w:t>
      </w:r>
      <w:r w:rsidR="006F1D7D">
        <w:rPr>
          <w:rFonts w:ascii="Arial" w:hAnsi="Arial" w:cs="Arial"/>
          <w:sz w:val="24"/>
          <w:szCs w:val="24"/>
        </w:rPr>
        <w:t xml:space="preserve">has been </w:t>
      </w:r>
      <w:r w:rsidR="006543BA" w:rsidRPr="00743D40">
        <w:rPr>
          <w:rFonts w:ascii="Arial" w:hAnsi="Arial" w:cs="Arial"/>
          <w:sz w:val="24"/>
          <w:szCs w:val="24"/>
        </w:rPr>
        <w:t>over-predicting the amount of energy a house uses, so the impact is less</w:t>
      </w:r>
      <w:r w:rsidR="007E0AD3" w:rsidRPr="00743D40">
        <w:rPr>
          <w:rFonts w:ascii="Arial" w:hAnsi="Arial" w:cs="Arial"/>
          <w:sz w:val="24"/>
          <w:szCs w:val="24"/>
        </w:rPr>
        <w:t>.</w:t>
      </w:r>
      <w:r>
        <w:rPr>
          <w:rFonts w:ascii="Arial" w:hAnsi="Arial" w:cs="Arial"/>
          <w:sz w:val="24"/>
          <w:szCs w:val="24"/>
        </w:rPr>
        <w:t>”</w:t>
      </w:r>
    </w:p>
    <w:p w:rsidR="007E0AD3" w:rsidRPr="00743D40" w:rsidRDefault="007E0AD3" w:rsidP="00D344DC">
      <w:pPr>
        <w:jc w:val="both"/>
        <w:rPr>
          <w:rFonts w:ascii="Arial" w:hAnsi="Arial" w:cs="Arial"/>
          <w:sz w:val="24"/>
          <w:szCs w:val="24"/>
        </w:rPr>
      </w:pPr>
    </w:p>
    <w:p w:rsidR="006543BA" w:rsidRPr="00743D40" w:rsidRDefault="00A552FC" w:rsidP="00D344DC">
      <w:pPr>
        <w:jc w:val="both"/>
        <w:rPr>
          <w:rFonts w:ascii="Arial" w:hAnsi="Arial" w:cs="Arial"/>
          <w:sz w:val="24"/>
          <w:szCs w:val="24"/>
        </w:rPr>
      </w:pPr>
      <w:proofErr w:type="spellStart"/>
      <w:r>
        <w:rPr>
          <w:rFonts w:ascii="Arial" w:hAnsi="Arial" w:cs="Arial"/>
          <w:sz w:val="24"/>
          <w:szCs w:val="24"/>
        </w:rPr>
        <w:t>Kape</w:t>
      </w:r>
      <w:proofErr w:type="spellEnd"/>
      <w:r>
        <w:rPr>
          <w:rFonts w:ascii="Arial" w:hAnsi="Arial" w:cs="Arial"/>
          <w:sz w:val="24"/>
          <w:szCs w:val="24"/>
        </w:rPr>
        <w:t xml:space="preserve"> concluded: “</w:t>
      </w:r>
      <w:r w:rsidR="006543BA" w:rsidRPr="00743D40">
        <w:rPr>
          <w:rFonts w:ascii="Arial" w:hAnsi="Arial" w:cs="Arial"/>
          <w:sz w:val="24"/>
          <w:szCs w:val="24"/>
        </w:rPr>
        <w:t>The Green Deal doesn’t play to social housing’s strengths.</w:t>
      </w:r>
      <w:r w:rsidR="007206F4" w:rsidRPr="00743D40">
        <w:rPr>
          <w:rFonts w:ascii="Arial" w:hAnsi="Arial" w:cs="Arial"/>
          <w:sz w:val="24"/>
          <w:szCs w:val="24"/>
        </w:rPr>
        <w:t xml:space="preserve"> </w:t>
      </w:r>
      <w:r w:rsidR="006543BA" w:rsidRPr="00743D40">
        <w:rPr>
          <w:rFonts w:ascii="Arial" w:hAnsi="Arial" w:cs="Arial"/>
          <w:sz w:val="24"/>
          <w:szCs w:val="24"/>
        </w:rPr>
        <w:t>And we think the consumer protection with the Golden Rule is over-played.</w:t>
      </w:r>
    </w:p>
    <w:p w:rsidR="006543BA" w:rsidRPr="00743D40" w:rsidRDefault="006543BA" w:rsidP="00D344DC">
      <w:pPr>
        <w:jc w:val="both"/>
        <w:rPr>
          <w:rFonts w:ascii="Arial" w:hAnsi="Arial" w:cs="Arial"/>
          <w:sz w:val="24"/>
          <w:szCs w:val="24"/>
        </w:rPr>
      </w:pPr>
    </w:p>
    <w:p w:rsidR="006543BA" w:rsidRPr="00743D40" w:rsidRDefault="006543BA" w:rsidP="00D344DC">
      <w:pPr>
        <w:jc w:val="both"/>
        <w:rPr>
          <w:rFonts w:ascii="Arial" w:hAnsi="Arial" w:cs="Arial"/>
          <w:sz w:val="24"/>
          <w:szCs w:val="24"/>
        </w:rPr>
      </w:pPr>
      <w:r w:rsidRPr="00743D40">
        <w:rPr>
          <w:rFonts w:ascii="Arial" w:hAnsi="Arial" w:cs="Arial"/>
          <w:sz w:val="24"/>
          <w:szCs w:val="24"/>
        </w:rPr>
        <w:t>We absolutely understand the need for the G</w:t>
      </w:r>
      <w:r w:rsidR="007E0AD3" w:rsidRPr="00743D40">
        <w:rPr>
          <w:rFonts w:ascii="Arial" w:hAnsi="Arial" w:cs="Arial"/>
          <w:sz w:val="24"/>
          <w:szCs w:val="24"/>
        </w:rPr>
        <w:t>reen Deal, but it needs to be developed for social housing.</w:t>
      </w:r>
      <w:r w:rsidR="00A552FC">
        <w:rPr>
          <w:rFonts w:ascii="Arial" w:hAnsi="Arial" w:cs="Arial"/>
          <w:sz w:val="24"/>
          <w:szCs w:val="24"/>
        </w:rPr>
        <w:t>”</w:t>
      </w:r>
    </w:p>
    <w:p w:rsidR="006543BA" w:rsidRPr="00743D40" w:rsidRDefault="006543BA" w:rsidP="00D344DC">
      <w:pPr>
        <w:jc w:val="both"/>
        <w:rPr>
          <w:rFonts w:ascii="Arial" w:hAnsi="Arial" w:cs="Arial"/>
          <w:sz w:val="24"/>
          <w:szCs w:val="24"/>
        </w:rPr>
      </w:pPr>
    </w:p>
    <w:p w:rsidR="006543BA" w:rsidRPr="00743D40" w:rsidRDefault="00743D40" w:rsidP="00D344DC">
      <w:pPr>
        <w:jc w:val="both"/>
        <w:rPr>
          <w:rFonts w:ascii="Arial" w:hAnsi="Arial" w:cs="Arial"/>
          <w:b/>
          <w:sz w:val="24"/>
          <w:szCs w:val="24"/>
        </w:rPr>
      </w:pPr>
      <w:r>
        <w:rPr>
          <w:rFonts w:ascii="Arial" w:hAnsi="Arial" w:cs="Arial"/>
          <w:b/>
          <w:sz w:val="24"/>
          <w:szCs w:val="24"/>
        </w:rPr>
        <w:t xml:space="preserve">Q&amp;A </w:t>
      </w:r>
    </w:p>
    <w:p w:rsidR="006543BA" w:rsidRPr="00743D40" w:rsidRDefault="006543BA" w:rsidP="00D344DC">
      <w:pPr>
        <w:jc w:val="both"/>
        <w:rPr>
          <w:rFonts w:ascii="Arial" w:hAnsi="Arial" w:cs="Arial"/>
          <w:b/>
          <w:sz w:val="24"/>
          <w:szCs w:val="24"/>
        </w:rPr>
      </w:pPr>
    </w:p>
    <w:p w:rsidR="006543BA" w:rsidRPr="00743D40" w:rsidRDefault="00743D40" w:rsidP="00D344DC">
      <w:pPr>
        <w:jc w:val="both"/>
        <w:rPr>
          <w:rFonts w:ascii="Arial" w:hAnsi="Arial" w:cs="Arial"/>
          <w:b/>
          <w:i/>
          <w:sz w:val="24"/>
          <w:szCs w:val="24"/>
        </w:rPr>
      </w:pPr>
      <w:r>
        <w:rPr>
          <w:rFonts w:ascii="Arial" w:hAnsi="Arial" w:cs="Arial"/>
          <w:b/>
          <w:i/>
          <w:sz w:val="24"/>
          <w:szCs w:val="24"/>
        </w:rPr>
        <w:t xml:space="preserve">Q. </w:t>
      </w:r>
      <w:r w:rsidR="006543BA" w:rsidRPr="00743D40">
        <w:rPr>
          <w:rFonts w:ascii="Arial" w:hAnsi="Arial" w:cs="Arial"/>
          <w:b/>
          <w:i/>
          <w:sz w:val="24"/>
          <w:szCs w:val="24"/>
        </w:rPr>
        <w:t>Andrew</w:t>
      </w:r>
      <w:r w:rsidR="007206F4" w:rsidRPr="00743D40">
        <w:rPr>
          <w:rFonts w:ascii="Arial" w:hAnsi="Arial" w:cs="Arial"/>
          <w:b/>
          <w:i/>
          <w:sz w:val="24"/>
          <w:szCs w:val="24"/>
        </w:rPr>
        <w:t xml:space="preserve"> </w:t>
      </w:r>
      <w:proofErr w:type="spellStart"/>
      <w:r w:rsidR="007206F4" w:rsidRPr="00743D40">
        <w:rPr>
          <w:rFonts w:ascii="Arial" w:hAnsi="Arial" w:cs="Arial"/>
          <w:b/>
          <w:i/>
          <w:sz w:val="24"/>
          <w:szCs w:val="24"/>
        </w:rPr>
        <w:t>Stunell</w:t>
      </w:r>
      <w:proofErr w:type="spellEnd"/>
      <w:r>
        <w:rPr>
          <w:rFonts w:ascii="Arial" w:hAnsi="Arial" w:cs="Arial"/>
          <w:b/>
          <w:i/>
          <w:sz w:val="24"/>
          <w:szCs w:val="24"/>
        </w:rPr>
        <w:t xml:space="preserve"> MP</w:t>
      </w:r>
    </w:p>
    <w:p w:rsidR="006543BA" w:rsidRPr="00743D40" w:rsidRDefault="006543BA" w:rsidP="00D344DC">
      <w:pPr>
        <w:jc w:val="both"/>
        <w:rPr>
          <w:rFonts w:ascii="Arial" w:hAnsi="Arial" w:cs="Arial"/>
          <w:i/>
          <w:sz w:val="24"/>
          <w:szCs w:val="24"/>
        </w:rPr>
      </w:pPr>
      <w:r w:rsidRPr="00743D40">
        <w:rPr>
          <w:rFonts w:ascii="Arial" w:hAnsi="Arial" w:cs="Arial"/>
          <w:i/>
          <w:sz w:val="24"/>
          <w:szCs w:val="24"/>
        </w:rPr>
        <w:t>We’ve heard a very disappointing report</w:t>
      </w:r>
      <w:r w:rsidR="00FE3EF3" w:rsidRPr="00743D40">
        <w:rPr>
          <w:rFonts w:ascii="Arial" w:hAnsi="Arial" w:cs="Arial"/>
          <w:i/>
          <w:sz w:val="24"/>
          <w:szCs w:val="24"/>
        </w:rPr>
        <w:t xml:space="preserve"> of the Green </w:t>
      </w:r>
      <w:r w:rsidR="00E2676C" w:rsidRPr="00743D40">
        <w:rPr>
          <w:rFonts w:ascii="Arial" w:hAnsi="Arial" w:cs="Arial"/>
          <w:i/>
          <w:sz w:val="24"/>
          <w:szCs w:val="24"/>
        </w:rPr>
        <w:t>Deal:</w:t>
      </w:r>
      <w:r w:rsidRPr="00743D40">
        <w:rPr>
          <w:rFonts w:ascii="Arial" w:hAnsi="Arial" w:cs="Arial"/>
          <w:i/>
          <w:sz w:val="24"/>
          <w:szCs w:val="24"/>
        </w:rPr>
        <w:t xml:space="preserve"> what would you do now</w:t>
      </w:r>
      <w:r w:rsidR="00FE3EF3" w:rsidRPr="00743D40">
        <w:rPr>
          <w:rFonts w:ascii="Arial" w:hAnsi="Arial" w:cs="Arial"/>
          <w:i/>
          <w:sz w:val="24"/>
          <w:szCs w:val="24"/>
        </w:rPr>
        <w:t xml:space="preserve"> to fix it</w:t>
      </w:r>
      <w:r w:rsidRPr="00743D40">
        <w:rPr>
          <w:rFonts w:ascii="Arial" w:hAnsi="Arial" w:cs="Arial"/>
          <w:i/>
          <w:sz w:val="24"/>
          <w:szCs w:val="24"/>
        </w:rPr>
        <w:t>?</w:t>
      </w:r>
    </w:p>
    <w:p w:rsidR="006543BA" w:rsidRPr="00743D40" w:rsidRDefault="006543BA" w:rsidP="00D344DC">
      <w:pPr>
        <w:jc w:val="both"/>
        <w:rPr>
          <w:rFonts w:ascii="Arial" w:hAnsi="Arial" w:cs="Arial"/>
          <w:sz w:val="24"/>
          <w:szCs w:val="24"/>
        </w:rPr>
      </w:pPr>
    </w:p>
    <w:p w:rsidR="00743D40" w:rsidRDefault="00743D40" w:rsidP="00D344DC">
      <w:pPr>
        <w:jc w:val="both"/>
        <w:rPr>
          <w:rFonts w:ascii="Arial" w:hAnsi="Arial" w:cs="Arial"/>
          <w:sz w:val="24"/>
          <w:szCs w:val="24"/>
        </w:rPr>
      </w:pPr>
      <w:r>
        <w:rPr>
          <w:rFonts w:ascii="Arial" w:hAnsi="Arial" w:cs="Arial"/>
          <w:b/>
          <w:sz w:val="24"/>
          <w:szCs w:val="24"/>
        </w:rPr>
        <w:t xml:space="preserve">A. </w:t>
      </w:r>
      <w:r w:rsidR="00FE3EF3" w:rsidRPr="00743D40">
        <w:rPr>
          <w:rFonts w:ascii="Arial" w:hAnsi="Arial" w:cs="Arial"/>
          <w:b/>
          <w:sz w:val="24"/>
          <w:szCs w:val="24"/>
        </w:rPr>
        <w:t>Nicholas Doyle</w:t>
      </w:r>
    </w:p>
    <w:p w:rsidR="006543BA" w:rsidRPr="00743D40" w:rsidRDefault="00A552FC" w:rsidP="00D344DC">
      <w:pPr>
        <w:jc w:val="both"/>
        <w:rPr>
          <w:rFonts w:ascii="Arial" w:hAnsi="Arial" w:cs="Arial"/>
          <w:sz w:val="24"/>
          <w:szCs w:val="24"/>
        </w:rPr>
      </w:pPr>
      <w:r>
        <w:rPr>
          <w:rFonts w:ascii="Arial" w:hAnsi="Arial" w:cs="Arial"/>
          <w:sz w:val="24"/>
          <w:szCs w:val="24"/>
        </w:rPr>
        <w:t xml:space="preserve">The </w:t>
      </w:r>
      <w:r w:rsidR="006543BA" w:rsidRPr="00743D40">
        <w:rPr>
          <w:rFonts w:ascii="Arial" w:hAnsi="Arial" w:cs="Arial"/>
          <w:sz w:val="24"/>
          <w:szCs w:val="24"/>
        </w:rPr>
        <w:t>G</w:t>
      </w:r>
      <w:r>
        <w:rPr>
          <w:rFonts w:ascii="Arial" w:hAnsi="Arial" w:cs="Arial"/>
          <w:sz w:val="24"/>
          <w:szCs w:val="24"/>
        </w:rPr>
        <w:t xml:space="preserve">reen </w:t>
      </w:r>
      <w:r w:rsidR="006543BA" w:rsidRPr="00743D40">
        <w:rPr>
          <w:rFonts w:ascii="Arial" w:hAnsi="Arial" w:cs="Arial"/>
          <w:sz w:val="24"/>
          <w:szCs w:val="24"/>
        </w:rPr>
        <w:t>D</w:t>
      </w:r>
      <w:r>
        <w:rPr>
          <w:rFonts w:ascii="Arial" w:hAnsi="Arial" w:cs="Arial"/>
          <w:sz w:val="24"/>
          <w:szCs w:val="24"/>
        </w:rPr>
        <w:t xml:space="preserve">eal </w:t>
      </w:r>
      <w:r w:rsidR="006543BA" w:rsidRPr="00743D40">
        <w:rPr>
          <w:rFonts w:ascii="Arial" w:hAnsi="Arial" w:cs="Arial"/>
          <w:sz w:val="24"/>
          <w:szCs w:val="24"/>
        </w:rPr>
        <w:t xml:space="preserve"> was given to the wrong Dep</w:t>
      </w:r>
      <w:r>
        <w:rPr>
          <w:rFonts w:ascii="Arial" w:hAnsi="Arial" w:cs="Arial"/>
          <w:sz w:val="24"/>
          <w:szCs w:val="24"/>
        </w:rPr>
        <w:t xml:space="preserve">artment </w:t>
      </w:r>
      <w:r w:rsidR="006543BA" w:rsidRPr="00743D40">
        <w:rPr>
          <w:rFonts w:ascii="Arial" w:hAnsi="Arial" w:cs="Arial"/>
          <w:sz w:val="24"/>
          <w:szCs w:val="24"/>
        </w:rPr>
        <w:t xml:space="preserve"> – it should have been given to </w:t>
      </w:r>
      <w:proofErr w:type="spellStart"/>
      <w:r>
        <w:rPr>
          <w:rFonts w:ascii="Arial" w:hAnsi="Arial" w:cs="Arial"/>
          <w:sz w:val="24"/>
          <w:szCs w:val="24"/>
        </w:rPr>
        <w:t>Bis</w:t>
      </w:r>
      <w:proofErr w:type="spellEnd"/>
      <w:r>
        <w:rPr>
          <w:rFonts w:ascii="Arial" w:hAnsi="Arial" w:cs="Arial"/>
          <w:sz w:val="24"/>
          <w:szCs w:val="24"/>
        </w:rPr>
        <w:t>.</w:t>
      </w:r>
    </w:p>
    <w:p w:rsidR="006543BA" w:rsidRPr="00743D40" w:rsidRDefault="006543BA" w:rsidP="00D344DC">
      <w:pPr>
        <w:jc w:val="both"/>
        <w:rPr>
          <w:rFonts w:ascii="Arial" w:hAnsi="Arial" w:cs="Arial"/>
          <w:sz w:val="24"/>
          <w:szCs w:val="24"/>
        </w:rPr>
      </w:pPr>
    </w:p>
    <w:p w:rsidR="006543BA" w:rsidRPr="00743D40" w:rsidRDefault="006543BA" w:rsidP="00D344DC">
      <w:pPr>
        <w:jc w:val="both"/>
        <w:rPr>
          <w:rFonts w:ascii="Arial" w:hAnsi="Arial" w:cs="Arial"/>
          <w:sz w:val="24"/>
          <w:szCs w:val="24"/>
        </w:rPr>
      </w:pPr>
      <w:r w:rsidRPr="00743D40">
        <w:rPr>
          <w:rFonts w:ascii="Arial" w:hAnsi="Arial" w:cs="Arial"/>
          <w:sz w:val="24"/>
          <w:szCs w:val="24"/>
        </w:rPr>
        <w:t>So, we can sit and hope energy prices go up, which many think they will;</w:t>
      </w:r>
      <w:r w:rsidR="00A552FC">
        <w:rPr>
          <w:rFonts w:ascii="Arial" w:hAnsi="Arial" w:cs="Arial"/>
          <w:sz w:val="24"/>
          <w:szCs w:val="24"/>
        </w:rPr>
        <w:t xml:space="preserve"> </w:t>
      </w:r>
      <w:r w:rsidRPr="00743D40">
        <w:rPr>
          <w:rFonts w:ascii="Arial" w:hAnsi="Arial" w:cs="Arial"/>
          <w:sz w:val="24"/>
          <w:szCs w:val="24"/>
        </w:rPr>
        <w:t>or we can go back and realise we’re not delivering the amount of investment we’d hoped and actually cost every one of the accreditation/training measures and ask what value they’re going to create for the GD. And then start to take them out</w:t>
      </w:r>
      <w:r w:rsidR="00FE3EF3" w:rsidRPr="00743D40">
        <w:rPr>
          <w:rFonts w:ascii="Arial" w:hAnsi="Arial" w:cs="Arial"/>
          <w:sz w:val="24"/>
          <w:szCs w:val="24"/>
        </w:rPr>
        <w:t>.</w:t>
      </w:r>
    </w:p>
    <w:p w:rsidR="006543BA" w:rsidRPr="00743D40" w:rsidRDefault="006543BA" w:rsidP="00D344DC">
      <w:pPr>
        <w:jc w:val="both"/>
        <w:rPr>
          <w:rFonts w:ascii="Arial" w:hAnsi="Arial" w:cs="Arial"/>
          <w:sz w:val="24"/>
          <w:szCs w:val="24"/>
        </w:rPr>
      </w:pPr>
    </w:p>
    <w:p w:rsidR="006543BA" w:rsidRPr="00743D40" w:rsidRDefault="006543BA" w:rsidP="00D344DC">
      <w:pPr>
        <w:jc w:val="both"/>
        <w:rPr>
          <w:rFonts w:ascii="Arial" w:hAnsi="Arial" w:cs="Arial"/>
          <w:sz w:val="24"/>
          <w:szCs w:val="24"/>
        </w:rPr>
      </w:pPr>
      <w:r w:rsidRPr="00743D40">
        <w:rPr>
          <w:rFonts w:ascii="Arial" w:hAnsi="Arial" w:cs="Arial"/>
          <w:sz w:val="24"/>
          <w:szCs w:val="24"/>
        </w:rPr>
        <w:t>Consumer protection dominated the whole thinking over the GD, and it’s v</w:t>
      </w:r>
      <w:r w:rsidR="00FE3EF3" w:rsidRPr="00743D40">
        <w:rPr>
          <w:rFonts w:ascii="Arial" w:hAnsi="Arial" w:cs="Arial"/>
          <w:sz w:val="24"/>
          <w:szCs w:val="24"/>
        </w:rPr>
        <w:t>ery</w:t>
      </w:r>
      <w:r w:rsidRPr="00743D40">
        <w:rPr>
          <w:rFonts w:ascii="Arial" w:hAnsi="Arial" w:cs="Arial"/>
          <w:sz w:val="24"/>
          <w:szCs w:val="24"/>
        </w:rPr>
        <w:t xml:space="preserve"> important that we have robust consumer protection. But focus should be on what we do when it goes wrong – because whatever we do, there will be </w:t>
      </w:r>
      <w:proofErr w:type="spellStart"/>
      <w:r w:rsidRPr="00743D40">
        <w:rPr>
          <w:rFonts w:ascii="Arial" w:hAnsi="Arial" w:cs="Arial"/>
          <w:sz w:val="24"/>
          <w:szCs w:val="24"/>
        </w:rPr>
        <w:t>mis</w:t>
      </w:r>
      <w:proofErr w:type="spellEnd"/>
      <w:r w:rsidR="00FE3EF3" w:rsidRPr="00743D40">
        <w:rPr>
          <w:rFonts w:ascii="Arial" w:hAnsi="Arial" w:cs="Arial"/>
          <w:sz w:val="24"/>
          <w:szCs w:val="24"/>
        </w:rPr>
        <w:t>-</w:t>
      </w:r>
      <w:r w:rsidRPr="00743D40">
        <w:rPr>
          <w:rFonts w:ascii="Arial" w:hAnsi="Arial" w:cs="Arial"/>
          <w:sz w:val="24"/>
          <w:szCs w:val="24"/>
        </w:rPr>
        <w:t>selling of the GD.</w:t>
      </w:r>
    </w:p>
    <w:p w:rsidR="006543BA" w:rsidRPr="00743D40" w:rsidRDefault="006543BA" w:rsidP="00D344DC">
      <w:pPr>
        <w:jc w:val="both"/>
        <w:rPr>
          <w:rFonts w:ascii="Arial" w:hAnsi="Arial" w:cs="Arial"/>
          <w:sz w:val="24"/>
          <w:szCs w:val="24"/>
        </w:rPr>
      </w:pPr>
    </w:p>
    <w:p w:rsidR="006543BA" w:rsidRPr="00743D40" w:rsidRDefault="006543BA" w:rsidP="00D344DC">
      <w:pPr>
        <w:jc w:val="both"/>
        <w:rPr>
          <w:rFonts w:ascii="Arial" w:hAnsi="Arial" w:cs="Arial"/>
          <w:sz w:val="24"/>
          <w:szCs w:val="24"/>
        </w:rPr>
      </w:pPr>
      <w:r w:rsidRPr="00743D40">
        <w:rPr>
          <w:rFonts w:ascii="Arial" w:hAnsi="Arial" w:cs="Arial"/>
          <w:sz w:val="24"/>
          <w:szCs w:val="24"/>
        </w:rPr>
        <w:t xml:space="preserve">The spectre of double-glazing sales in the 1970s loomed large – and ironically double-glazing is now the most successful energy-efficient product we have in the UK  </w:t>
      </w:r>
    </w:p>
    <w:p w:rsidR="006543BA" w:rsidRPr="00743D40" w:rsidRDefault="006543BA" w:rsidP="00D344DC">
      <w:pPr>
        <w:jc w:val="both"/>
        <w:rPr>
          <w:rFonts w:ascii="Arial" w:hAnsi="Arial" w:cs="Arial"/>
          <w:sz w:val="24"/>
          <w:szCs w:val="24"/>
        </w:rPr>
      </w:pPr>
    </w:p>
    <w:p w:rsidR="00743D40" w:rsidRDefault="006543BA" w:rsidP="00D344DC">
      <w:pPr>
        <w:jc w:val="both"/>
        <w:rPr>
          <w:rFonts w:ascii="Arial" w:hAnsi="Arial" w:cs="Arial"/>
          <w:b/>
          <w:sz w:val="24"/>
          <w:szCs w:val="24"/>
        </w:rPr>
      </w:pPr>
      <w:r w:rsidRPr="00743D40">
        <w:rPr>
          <w:rFonts w:ascii="Arial" w:hAnsi="Arial" w:cs="Arial"/>
          <w:b/>
          <w:sz w:val="24"/>
          <w:szCs w:val="24"/>
        </w:rPr>
        <w:t>Pippa Read</w:t>
      </w:r>
    </w:p>
    <w:p w:rsidR="006543BA" w:rsidRPr="00743D40" w:rsidRDefault="006543BA" w:rsidP="00D344DC">
      <w:pPr>
        <w:jc w:val="both"/>
        <w:rPr>
          <w:rFonts w:ascii="Arial" w:hAnsi="Arial" w:cs="Arial"/>
          <w:sz w:val="24"/>
          <w:szCs w:val="24"/>
        </w:rPr>
      </w:pPr>
      <w:r w:rsidRPr="00743D40">
        <w:rPr>
          <w:rFonts w:ascii="Arial" w:hAnsi="Arial" w:cs="Arial"/>
          <w:sz w:val="24"/>
          <w:szCs w:val="24"/>
        </w:rPr>
        <w:t>Agrees, a lot of the G</w:t>
      </w:r>
      <w:r w:rsidR="00A95038" w:rsidRPr="00743D40">
        <w:rPr>
          <w:rFonts w:ascii="Arial" w:hAnsi="Arial" w:cs="Arial"/>
          <w:sz w:val="24"/>
          <w:szCs w:val="24"/>
        </w:rPr>
        <w:t xml:space="preserve">reen Deal </w:t>
      </w:r>
      <w:r w:rsidRPr="00743D40">
        <w:rPr>
          <w:rFonts w:ascii="Arial" w:hAnsi="Arial" w:cs="Arial"/>
          <w:sz w:val="24"/>
          <w:szCs w:val="24"/>
        </w:rPr>
        <w:t>bureaucracy could be stripped out</w:t>
      </w:r>
      <w:r w:rsidR="00FE3EF3" w:rsidRPr="00743D40">
        <w:rPr>
          <w:rFonts w:ascii="Arial" w:hAnsi="Arial" w:cs="Arial"/>
          <w:sz w:val="24"/>
          <w:szCs w:val="24"/>
        </w:rPr>
        <w:t>.</w:t>
      </w:r>
    </w:p>
    <w:p w:rsidR="006543BA" w:rsidRPr="00743D40" w:rsidRDefault="006543BA" w:rsidP="00D344DC">
      <w:pPr>
        <w:jc w:val="both"/>
        <w:rPr>
          <w:rFonts w:ascii="Arial" w:hAnsi="Arial" w:cs="Arial"/>
          <w:sz w:val="24"/>
          <w:szCs w:val="24"/>
        </w:rPr>
      </w:pPr>
    </w:p>
    <w:p w:rsidR="00743D40" w:rsidRDefault="006543BA" w:rsidP="00D344DC">
      <w:pPr>
        <w:jc w:val="both"/>
        <w:rPr>
          <w:rFonts w:ascii="Arial" w:hAnsi="Arial" w:cs="Arial"/>
          <w:b/>
          <w:sz w:val="24"/>
          <w:szCs w:val="24"/>
        </w:rPr>
      </w:pPr>
      <w:r w:rsidRPr="00743D40">
        <w:rPr>
          <w:rFonts w:ascii="Arial" w:hAnsi="Arial" w:cs="Arial"/>
          <w:b/>
          <w:sz w:val="24"/>
          <w:szCs w:val="24"/>
        </w:rPr>
        <w:t xml:space="preserve">Jeremy </w:t>
      </w:r>
      <w:proofErr w:type="spellStart"/>
      <w:r w:rsidR="00E2676C" w:rsidRPr="00743D40">
        <w:rPr>
          <w:rFonts w:ascii="Arial" w:hAnsi="Arial" w:cs="Arial"/>
          <w:b/>
          <w:sz w:val="24"/>
          <w:szCs w:val="24"/>
        </w:rPr>
        <w:t>Kape</w:t>
      </w:r>
      <w:proofErr w:type="spellEnd"/>
    </w:p>
    <w:p w:rsidR="006543BA" w:rsidRPr="00743D40" w:rsidRDefault="006543BA" w:rsidP="00D344DC">
      <w:pPr>
        <w:jc w:val="both"/>
        <w:rPr>
          <w:rFonts w:ascii="Arial" w:hAnsi="Arial" w:cs="Arial"/>
          <w:sz w:val="24"/>
          <w:szCs w:val="24"/>
        </w:rPr>
      </w:pPr>
      <w:r w:rsidRPr="00743D40">
        <w:rPr>
          <w:rFonts w:ascii="Arial" w:hAnsi="Arial" w:cs="Arial"/>
          <w:sz w:val="24"/>
          <w:szCs w:val="24"/>
        </w:rPr>
        <w:t>Someone does need to look at SAP and how the underlying assessment does disadvantage some people, low-income groups.</w:t>
      </w:r>
    </w:p>
    <w:p w:rsidR="006543BA" w:rsidRPr="00743D40" w:rsidRDefault="006543BA" w:rsidP="00D344DC">
      <w:pPr>
        <w:jc w:val="both"/>
        <w:rPr>
          <w:rFonts w:ascii="Arial" w:hAnsi="Arial" w:cs="Arial"/>
          <w:sz w:val="24"/>
          <w:szCs w:val="24"/>
        </w:rPr>
      </w:pPr>
    </w:p>
    <w:p w:rsidR="006543BA" w:rsidRPr="00743D40" w:rsidRDefault="006543BA" w:rsidP="00D344DC">
      <w:pPr>
        <w:jc w:val="both"/>
        <w:rPr>
          <w:rFonts w:ascii="Arial" w:hAnsi="Arial" w:cs="Arial"/>
          <w:sz w:val="24"/>
          <w:szCs w:val="24"/>
        </w:rPr>
      </w:pPr>
      <w:r w:rsidRPr="00743D40">
        <w:rPr>
          <w:rFonts w:ascii="Arial" w:hAnsi="Arial" w:cs="Arial"/>
          <w:sz w:val="24"/>
          <w:szCs w:val="24"/>
        </w:rPr>
        <w:t>I think you also need to look at social housing and understand what it’s about: we’re a very heavily</w:t>
      </w:r>
      <w:r w:rsidR="008224C1">
        <w:rPr>
          <w:rFonts w:ascii="Arial" w:hAnsi="Arial" w:cs="Arial"/>
          <w:sz w:val="24"/>
          <w:szCs w:val="24"/>
        </w:rPr>
        <w:t xml:space="preserve"> regulated sector already. W</w:t>
      </w:r>
      <w:r w:rsidRPr="00743D40">
        <w:rPr>
          <w:rFonts w:ascii="Arial" w:hAnsi="Arial" w:cs="Arial"/>
          <w:sz w:val="24"/>
          <w:szCs w:val="24"/>
        </w:rPr>
        <w:t>e are long-term investors, and we have tenants who live with us on lifetime tenancy agreements.</w:t>
      </w:r>
    </w:p>
    <w:p w:rsidR="006543BA" w:rsidRPr="00743D40" w:rsidRDefault="006543BA" w:rsidP="00D344DC">
      <w:pPr>
        <w:jc w:val="both"/>
        <w:rPr>
          <w:rFonts w:ascii="Arial" w:hAnsi="Arial" w:cs="Arial"/>
          <w:sz w:val="24"/>
          <w:szCs w:val="24"/>
        </w:rPr>
      </w:pPr>
      <w:r w:rsidRPr="00743D40">
        <w:rPr>
          <w:rFonts w:ascii="Arial" w:hAnsi="Arial" w:cs="Arial"/>
          <w:sz w:val="24"/>
          <w:szCs w:val="24"/>
        </w:rPr>
        <w:lastRenderedPageBreak/>
        <w:t>All the GD has done is lay a load of complication over that, for no value.</w:t>
      </w:r>
    </w:p>
    <w:p w:rsidR="006543BA" w:rsidRPr="00743D40" w:rsidRDefault="006543BA" w:rsidP="00D344DC">
      <w:pPr>
        <w:jc w:val="both"/>
        <w:rPr>
          <w:rFonts w:ascii="Arial" w:hAnsi="Arial" w:cs="Arial"/>
          <w:sz w:val="24"/>
          <w:szCs w:val="24"/>
        </w:rPr>
      </w:pPr>
      <w:r w:rsidRPr="00743D40">
        <w:rPr>
          <w:rFonts w:ascii="Arial" w:hAnsi="Arial" w:cs="Arial"/>
          <w:sz w:val="24"/>
          <w:szCs w:val="24"/>
        </w:rPr>
        <w:t xml:space="preserve">So, we </w:t>
      </w:r>
      <w:r w:rsidR="000036CD" w:rsidRPr="00743D40">
        <w:rPr>
          <w:rFonts w:ascii="Arial" w:hAnsi="Arial" w:cs="Arial"/>
          <w:sz w:val="24"/>
          <w:szCs w:val="24"/>
        </w:rPr>
        <w:t>need a simpler model that plays to</w:t>
      </w:r>
      <w:r w:rsidR="00042B11" w:rsidRPr="00743D40">
        <w:rPr>
          <w:rFonts w:ascii="Arial" w:hAnsi="Arial" w:cs="Arial"/>
          <w:sz w:val="24"/>
          <w:szCs w:val="24"/>
        </w:rPr>
        <w:t xml:space="preserve"> the strength of social housing and that would allow us to bring our aggregated stock to the table and create some supply chains.</w:t>
      </w:r>
    </w:p>
    <w:p w:rsidR="006543BA" w:rsidRPr="00743D40" w:rsidRDefault="006543BA" w:rsidP="00D344DC">
      <w:pPr>
        <w:jc w:val="both"/>
        <w:rPr>
          <w:rFonts w:ascii="Arial" w:hAnsi="Arial" w:cs="Arial"/>
          <w:b/>
          <w:sz w:val="24"/>
          <w:szCs w:val="24"/>
        </w:rPr>
      </w:pPr>
    </w:p>
    <w:p w:rsidR="000036CD" w:rsidRPr="00743D40" w:rsidRDefault="00743D40" w:rsidP="00D344DC">
      <w:pPr>
        <w:jc w:val="both"/>
        <w:rPr>
          <w:rFonts w:ascii="Arial" w:hAnsi="Arial" w:cs="Arial"/>
          <w:b/>
          <w:i/>
          <w:sz w:val="24"/>
          <w:szCs w:val="24"/>
        </w:rPr>
      </w:pPr>
      <w:r>
        <w:rPr>
          <w:rFonts w:ascii="Arial" w:hAnsi="Arial" w:cs="Arial"/>
          <w:b/>
          <w:i/>
          <w:sz w:val="24"/>
          <w:szCs w:val="24"/>
        </w:rPr>
        <w:t xml:space="preserve">Q. </w:t>
      </w:r>
      <w:r w:rsidR="000036CD" w:rsidRPr="00743D40">
        <w:rPr>
          <w:rFonts w:ascii="Arial" w:hAnsi="Arial" w:cs="Arial"/>
          <w:b/>
          <w:i/>
          <w:sz w:val="24"/>
          <w:szCs w:val="24"/>
        </w:rPr>
        <w:t xml:space="preserve">Oliver </w:t>
      </w:r>
      <w:proofErr w:type="spellStart"/>
      <w:r w:rsidR="000036CD" w:rsidRPr="00743D40">
        <w:rPr>
          <w:rFonts w:ascii="Arial" w:hAnsi="Arial" w:cs="Arial"/>
          <w:b/>
          <w:i/>
          <w:sz w:val="24"/>
          <w:szCs w:val="24"/>
        </w:rPr>
        <w:t>Colvile</w:t>
      </w:r>
      <w:proofErr w:type="spellEnd"/>
      <w:r>
        <w:rPr>
          <w:rFonts w:ascii="Arial" w:hAnsi="Arial" w:cs="Arial"/>
          <w:b/>
          <w:i/>
          <w:sz w:val="24"/>
          <w:szCs w:val="24"/>
        </w:rPr>
        <w:t xml:space="preserve"> MP</w:t>
      </w:r>
    </w:p>
    <w:p w:rsidR="006543BA" w:rsidRPr="00743D40" w:rsidRDefault="006543BA" w:rsidP="00D344DC">
      <w:pPr>
        <w:jc w:val="both"/>
        <w:rPr>
          <w:rFonts w:ascii="Arial" w:hAnsi="Arial" w:cs="Arial"/>
          <w:i/>
          <w:sz w:val="24"/>
          <w:szCs w:val="24"/>
        </w:rPr>
      </w:pPr>
      <w:r w:rsidRPr="00743D40">
        <w:rPr>
          <w:rFonts w:ascii="Arial" w:hAnsi="Arial" w:cs="Arial"/>
          <w:i/>
          <w:sz w:val="24"/>
          <w:szCs w:val="24"/>
        </w:rPr>
        <w:t>How many members in the housing association world have signed up to the G</w:t>
      </w:r>
      <w:r w:rsidR="00627C4E" w:rsidRPr="00743D40">
        <w:rPr>
          <w:rFonts w:ascii="Arial" w:hAnsi="Arial" w:cs="Arial"/>
          <w:i/>
          <w:sz w:val="24"/>
          <w:szCs w:val="24"/>
        </w:rPr>
        <w:t xml:space="preserve">reen Deal? </w:t>
      </w:r>
      <w:r w:rsidRPr="00743D40">
        <w:rPr>
          <w:rFonts w:ascii="Arial" w:hAnsi="Arial" w:cs="Arial"/>
          <w:i/>
          <w:sz w:val="24"/>
          <w:szCs w:val="24"/>
        </w:rPr>
        <w:t xml:space="preserve"> It seems to me the people we should be helping most are those who are living in affordable housing, and we should do all we can to reduce their fuel bills.</w:t>
      </w:r>
    </w:p>
    <w:p w:rsidR="006543BA" w:rsidRPr="00743D40" w:rsidRDefault="006543BA" w:rsidP="00D344DC">
      <w:pPr>
        <w:jc w:val="both"/>
        <w:rPr>
          <w:rFonts w:ascii="Arial" w:hAnsi="Arial" w:cs="Arial"/>
          <w:i/>
          <w:sz w:val="24"/>
          <w:szCs w:val="24"/>
        </w:rPr>
      </w:pPr>
    </w:p>
    <w:p w:rsidR="006543BA" w:rsidRPr="00743D40" w:rsidRDefault="006543BA" w:rsidP="00D344DC">
      <w:pPr>
        <w:jc w:val="both"/>
        <w:rPr>
          <w:rFonts w:ascii="Arial" w:hAnsi="Arial" w:cs="Arial"/>
          <w:sz w:val="24"/>
          <w:szCs w:val="24"/>
        </w:rPr>
      </w:pPr>
      <w:r w:rsidRPr="00743D40">
        <w:rPr>
          <w:rFonts w:ascii="Arial" w:hAnsi="Arial" w:cs="Arial"/>
          <w:b/>
          <w:sz w:val="24"/>
          <w:szCs w:val="24"/>
        </w:rPr>
        <w:t>Pippa</w:t>
      </w:r>
      <w:r w:rsidR="00627C4E" w:rsidRPr="00743D40">
        <w:rPr>
          <w:rFonts w:ascii="Arial" w:hAnsi="Arial" w:cs="Arial"/>
          <w:b/>
          <w:sz w:val="24"/>
          <w:szCs w:val="24"/>
        </w:rPr>
        <w:t xml:space="preserve"> Read</w:t>
      </w:r>
      <w:r w:rsidR="00627C4E" w:rsidRPr="00743D40">
        <w:rPr>
          <w:rFonts w:ascii="Arial" w:hAnsi="Arial" w:cs="Arial"/>
          <w:sz w:val="24"/>
          <w:szCs w:val="24"/>
        </w:rPr>
        <w:t xml:space="preserve">: </w:t>
      </w:r>
      <w:r w:rsidRPr="00743D40">
        <w:rPr>
          <w:rFonts w:ascii="Arial" w:hAnsi="Arial" w:cs="Arial"/>
          <w:sz w:val="24"/>
          <w:szCs w:val="24"/>
        </w:rPr>
        <w:t xml:space="preserve">There are very few </w:t>
      </w:r>
      <w:r w:rsidR="006B4FC3">
        <w:rPr>
          <w:rFonts w:ascii="Arial" w:hAnsi="Arial" w:cs="Arial"/>
          <w:sz w:val="24"/>
          <w:szCs w:val="24"/>
        </w:rPr>
        <w:t xml:space="preserve">housing associations </w:t>
      </w:r>
      <w:r w:rsidRPr="00743D40">
        <w:rPr>
          <w:rFonts w:ascii="Arial" w:hAnsi="Arial" w:cs="Arial"/>
          <w:sz w:val="24"/>
          <w:szCs w:val="24"/>
        </w:rPr>
        <w:t xml:space="preserve">actively </w:t>
      </w:r>
      <w:r w:rsidR="00627C4E" w:rsidRPr="00743D40">
        <w:rPr>
          <w:rFonts w:ascii="Arial" w:hAnsi="Arial" w:cs="Arial"/>
          <w:sz w:val="24"/>
          <w:szCs w:val="24"/>
        </w:rPr>
        <w:t xml:space="preserve">trying to be </w:t>
      </w:r>
      <w:r w:rsidRPr="00743D40">
        <w:rPr>
          <w:rFonts w:ascii="Arial" w:hAnsi="Arial" w:cs="Arial"/>
          <w:sz w:val="24"/>
          <w:szCs w:val="24"/>
        </w:rPr>
        <w:t>G</w:t>
      </w:r>
      <w:r w:rsidR="00627C4E" w:rsidRPr="00743D40">
        <w:rPr>
          <w:rFonts w:ascii="Arial" w:hAnsi="Arial" w:cs="Arial"/>
          <w:sz w:val="24"/>
          <w:szCs w:val="24"/>
        </w:rPr>
        <w:t xml:space="preserve">reen Deal </w:t>
      </w:r>
      <w:r w:rsidRPr="00743D40">
        <w:rPr>
          <w:rFonts w:ascii="Arial" w:hAnsi="Arial" w:cs="Arial"/>
          <w:sz w:val="24"/>
          <w:szCs w:val="24"/>
        </w:rPr>
        <w:t>providers at this stage, for all the reasons we’ve outlined.</w:t>
      </w:r>
      <w:r w:rsidR="00042B11" w:rsidRPr="00743D40">
        <w:rPr>
          <w:rFonts w:ascii="Arial" w:hAnsi="Arial" w:cs="Arial"/>
          <w:sz w:val="24"/>
          <w:szCs w:val="24"/>
        </w:rPr>
        <w:t xml:space="preserve"> </w:t>
      </w:r>
      <w:r w:rsidRPr="00743D40">
        <w:rPr>
          <w:rFonts w:ascii="Arial" w:hAnsi="Arial" w:cs="Arial"/>
          <w:sz w:val="24"/>
          <w:szCs w:val="24"/>
        </w:rPr>
        <w:t>They are v</w:t>
      </w:r>
      <w:r w:rsidR="00627C4E" w:rsidRPr="00743D40">
        <w:rPr>
          <w:rFonts w:ascii="Arial" w:hAnsi="Arial" w:cs="Arial"/>
          <w:sz w:val="24"/>
          <w:szCs w:val="24"/>
        </w:rPr>
        <w:t xml:space="preserve">ery </w:t>
      </w:r>
      <w:r w:rsidRPr="00743D40">
        <w:rPr>
          <w:rFonts w:ascii="Arial" w:hAnsi="Arial" w:cs="Arial"/>
          <w:sz w:val="24"/>
          <w:szCs w:val="24"/>
        </w:rPr>
        <w:t>interested in ECO, and are actively pursuing that.</w:t>
      </w:r>
    </w:p>
    <w:p w:rsidR="006543BA" w:rsidRPr="00743D40" w:rsidRDefault="006543BA" w:rsidP="00D344DC">
      <w:pPr>
        <w:jc w:val="both"/>
        <w:rPr>
          <w:rFonts w:ascii="Arial" w:hAnsi="Arial" w:cs="Arial"/>
          <w:sz w:val="24"/>
          <w:szCs w:val="24"/>
        </w:rPr>
      </w:pPr>
    </w:p>
    <w:p w:rsidR="006543BA" w:rsidRPr="00743D40" w:rsidRDefault="00743D40" w:rsidP="00D344DC">
      <w:pPr>
        <w:jc w:val="both"/>
        <w:rPr>
          <w:rFonts w:ascii="Arial" w:hAnsi="Arial" w:cs="Arial"/>
          <w:b/>
          <w:i/>
          <w:sz w:val="24"/>
          <w:szCs w:val="24"/>
        </w:rPr>
      </w:pPr>
      <w:r>
        <w:rPr>
          <w:rFonts w:ascii="Arial" w:hAnsi="Arial" w:cs="Arial"/>
          <w:b/>
          <w:i/>
          <w:sz w:val="24"/>
          <w:szCs w:val="24"/>
        </w:rPr>
        <w:t xml:space="preserve">Q. </w:t>
      </w:r>
      <w:r w:rsidR="00627C4E" w:rsidRPr="00743D40">
        <w:rPr>
          <w:rFonts w:ascii="Arial" w:hAnsi="Arial" w:cs="Arial"/>
          <w:b/>
          <w:i/>
          <w:sz w:val="24"/>
          <w:szCs w:val="24"/>
        </w:rPr>
        <w:t xml:space="preserve">Earl </w:t>
      </w:r>
      <w:r>
        <w:rPr>
          <w:rFonts w:ascii="Arial" w:hAnsi="Arial" w:cs="Arial"/>
          <w:b/>
          <w:i/>
          <w:sz w:val="24"/>
          <w:szCs w:val="24"/>
        </w:rPr>
        <w:t xml:space="preserve">of </w:t>
      </w:r>
      <w:r w:rsidR="00627C4E" w:rsidRPr="00743D40">
        <w:rPr>
          <w:rFonts w:ascii="Arial" w:hAnsi="Arial" w:cs="Arial"/>
          <w:b/>
          <w:i/>
          <w:sz w:val="24"/>
          <w:szCs w:val="24"/>
        </w:rPr>
        <w:t xml:space="preserve">Lytton </w:t>
      </w:r>
    </w:p>
    <w:p w:rsidR="006543BA" w:rsidRPr="00743D40" w:rsidRDefault="006543BA" w:rsidP="00D344DC">
      <w:pPr>
        <w:jc w:val="both"/>
        <w:rPr>
          <w:rFonts w:ascii="Arial" w:hAnsi="Arial" w:cs="Arial"/>
          <w:i/>
          <w:sz w:val="24"/>
          <w:szCs w:val="24"/>
        </w:rPr>
      </w:pPr>
      <w:r w:rsidRPr="00743D40">
        <w:rPr>
          <w:rFonts w:ascii="Arial" w:hAnsi="Arial" w:cs="Arial"/>
          <w:i/>
          <w:sz w:val="24"/>
          <w:szCs w:val="24"/>
        </w:rPr>
        <w:t>Is there a sense that G</w:t>
      </w:r>
      <w:r w:rsidR="00042B11" w:rsidRPr="00743D40">
        <w:rPr>
          <w:rFonts w:ascii="Arial" w:hAnsi="Arial" w:cs="Arial"/>
          <w:i/>
          <w:sz w:val="24"/>
          <w:szCs w:val="24"/>
        </w:rPr>
        <w:t xml:space="preserve">reen Deal </w:t>
      </w:r>
      <w:r w:rsidRPr="00743D40">
        <w:rPr>
          <w:rFonts w:ascii="Arial" w:hAnsi="Arial" w:cs="Arial"/>
          <w:i/>
          <w:sz w:val="24"/>
          <w:szCs w:val="24"/>
        </w:rPr>
        <w:t>interferes with long-term landlord-resident relationships</w:t>
      </w:r>
      <w:r w:rsidR="00A95038" w:rsidRPr="00743D40">
        <w:rPr>
          <w:rFonts w:ascii="Arial" w:hAnsi="Arial" w:cs="Arial"/>
          <w:i/>
          <w:sz w:val="24"/>
          <w:szCs w:val="24"/>
        </w:rPr>
        <w:t xml:space="preserve"> in private rented sector</w:t>
      </w:r>
      <w:r w:rsidRPr="00743D40">
        <w:rPr>
          <w:rFonts w:ascii="Arial" w:hAnsi="Arial" w:cs="Arial"/>
          <w:i/>
          <w:sz w:val="24"/>
          <w:szCs w:val="24"/>
        </w:rPr>
        <w:t>?</w:t>
      </w:r>
    </w:p>
    <w:p w:rsidR="006543BA" w:rsidRPr="00743D40" w:rsidRDefault="006543BA" w:rsidP="00D344DC">
      <w:pPr>
        <w:jc w:val="both"/>
        <w:rPr>
          <w:rFonts w:ascii="Arial" w:hAnsi="Arial" w:cs="Arial"/>
          <w:sz w:val="24"/>
          <w:szCs w:val="24"/>
        </w:rPr>
      </w:pPr>
    </w:p>
    <w:p w:rsidR="00743D40" w:rsidRDefault="00743D40" w:rsidP="00D344DC">
      <w:pPr>
        <w:jc w:val="both"/>
        <w:rPr>
          <w:rFonts w:ascii="Arial" w:hAnsi="Arial" w:cs="Arial"/>
          <w:sz w:val="24"/>
          <w:szCs w:val="24"/>
        </w:rPr>
      </w:pPr>
      <w:r>
        <w:rPr>
          <w:rFonts w:ascii="Arial" w:hAnsi="Arial" w:cs="Arial"/>
          <w:b/>
          <w:sz w:val="24"/>
          <w:szCs w:val="24"/>
        </w:rPr>
        <w:t xml:space="preserve">A. </w:t>
      </w:r>
      <w:r w:rsidR="00EC33B4" w:rsidRPr="00743D40">
        <w:rPr>
          <w:rFonts w:ascii="Arial" w:hAnsi="Arial" w:cs="Arial"/>
          <w:b/>
          <w:sz w:val="24"/>
          <w:szCs w:val="24"/>
        </w:rPr>
        <w:t xml:space="preserve">Jeremy </w:t>
      </w:r>
      <w:proofErr w:type="spellStart"/>
      <w:r w:rsidR="00E2676C" w:rsidRPr="00743D40">
        <w:rPr>
          <w:rFonts w:ascii="Arial" w:hAnsi="Arial" w:cs="Arial"/>
          <w:b/>
          <w:sz w:val="24"/>
          <w:szCs w:val="24"/>
        </w:rPr>
        <w:t>Kape</w:t>
      </w:r>
      <w:proofErr w:type="spellEnd"/>
    </w:p>
    <w:p w:rsidR="006543BA" w:rsidRPr="00743D40" w:rsidRDefault="00EC33B4" w:rsidP="00D344DC">
      <w:pPr>
        <w:jc w:val="both"/>
        <w:rPr>
          <w:rFonts w:ascii="Arial" w:hAnsi="Arial" w:cs="Arial"/>
          <w:sz w:val="24"/>
          <w:szCs w:val="24"/>
        </w:rPr>
      </w:pPr>
      <w:r w:rsidRPr="00743D40">
        <w:rPr>
          <w:rFonts w:ascii="Arial" w:hAnsi="Arial" w:cs="Arial"/>
          <w:sz w:val="24"/>
          <w:szCs w:val="24"/>
        </w:rPr>
        <w:t>I think Green Deal potentially provide</w:t>
      </w:r>
      <w:r w:rsidR="006B4FC3">
        <w:rPr>
          <w:rFonts w:ascii="Arial" w:hAnsi="Arial" w:cs="Arial"/>
          <w:sz w:val="24"/>
          <w:szCs w:val="24"/>
        </w:rPr>
        <w:t>s</w:t>
      </w:r>
      <w:r w:rsidRPr="00743D40">
        <w:rPr>
          <w:rFonts w:ascii="Arial" w:hAnsi="Arial" w:cs="Arial"/>
          <w:sz w:val="24"/>
          <w:szCs w:val="24"/>
        </w:rPr>
        <w:t xml:space="preserve"> a huge opportunity in the private rented sector because they have far worst performing housing stock – but </w:t>
      </w:r>
      <w:r w:rsidR="006B4FC3">
        <w:rPr>
          <w:rFonts w:ascii="Arial" w:hAnsi="Arial" w:cs="Arial"/>
          <w:sz w:val="24"/>
          <w:szCs w:val="24"/>
        </w:rPr>
        <w:t>it is a sector difficult to get hold with a v</w:t>
      </w:r>
      <w:r w:rsidRPr="00743D40">
        <w:rPr>
          <w:rFonts w:ascii="Arial" w:hAnsi="Arial" w:cs="Arial"/>
          <w:sz w:val="24"/>
          <w:szCs w:val="24"/>
        </w:rPr>
        <w:t xml:space="preserve">ast majority of properties let by individuals. Regulation </w:t>
      </w:r>
      <w:r w:rsidR="006B4FC3">
        <w:rPr>
          <w:rFonts w:ascii="Arial" w:hAnsi="Arial" w:cs="Arial"/>
          <w:sz w:val="24"/>
          <w:szCs w:val="24"/>
        </w:rPr>
        <w:t xml:space="preserve">need to be put </w:t>
      </w:r>
      <w:r w:rsidRPr="00743D40">
        <w:rPr>
          <w:rFonts w:ascii="Arial" w:hAnsi="Arial" w:cs="Arial"/>
          <w:sz w:val="24"/>
          <w:szCs w:val="24"/>
        </w:rPr>
        <w:t>in place</w:t>
      </w:r>
      <w:r w:rsidR="006B4FC3">
        <w:rPr>
          <w:rFonts w:ascii="Arial" w:hAnsi="Arial" w:cs="Arial"/>
          <w:sz w:val="24"/>
          <w:szCs w:val="24"/>
        </w:rPr>
        <w:t>,</w:t>
      </w:r>
      <w:r w:rsidRPr="00743D40">
        <w:rPr>
          <w:rFonts w:ascii="Arial" w:hAnsi="Arial" w:cs="Arial"/>
          <w:sz w:val="24"/>
          <w:szCs w:val="24"/>
        </w:rPr>
        <w:t xml:space="preserve"> to drive energy efficiency.</w:t>
      </w:r>
    </w:p>
    <w:p w:rsidR="00EC33B4" w:rsidRPr="00743D40" w:rsidRDefault="00EC33B4" w:rsidP="00D344DC">
      <w:pPr>
        <w:jc w:val="both"/>
        <w:rPr>
          <w:rFonts w:ascii="Arial" w:hAnsi="Arial" w:cs="Arial"/>
          <w:sz w:val="24"/>
          <w:szCs w:val="24"/>
        </w:rPr>
      </w:pPr>
    </w:p>
    <w:p w:rsidR="00743D40" w:rsidRDefault="00EC33B4" w:rsidP="00D344DC">
      <w:pPr>
        <w:jc w:val="both"/>
        <w:rPr>
          <w:rFonts w:ascii="Arial" w:hAnsi="Arial" w:cs="Arial"/>
          <w:sz w:val="24"/>
          <w:szCs w:val="24"/>
        </w:rPr>
      </w:pPr>
      <w:r w:rsidRPr="00743D40">
        <w:rPr>
          <w:rFonts w:ascii="Arial" w:hAnsi="Arial" w:cs="Arial"/>
          <w:b/>
          <w:sz w:val="24"/>
          <w:szCs w:val="24"/>
        </w:rPr>
        <w:t xml:space="preserve">Nicholas </w:t>
      </w:r>
      <w:r w:rsidR="00401FF3" w:rsidRPr="00743D40">
        <w:rPr>
          <w:rFonts w:ascii="Arial" w:hAnsi="Arial" w:cs="Arial"/>
          <w:b/>
          <w:sz w:val="24"/>
          <w:szCs w:val="24"/>
        </w:rPr>
        <w:t>D</w:t>
      </w:r>
      <w:r w:rsidRPr="00743D40">
        <w:rPr>
          <w:rFonts w:ascii="Arial" w:hAnsi="Arial" w:cs="Arial"/>
          <w:b/>
          <w:sz w:val="24"/>
          <w:szCs w:val="24"/>
        </w:rPr>
        <w:t>oyle</w:t>
      </w:r>
    </w:p>
    <w:p w:rsidR="006543BA" w:rsidRPr="00743D40" w:rsidRDefault="00EC33B4" w:rsidP="00D344DC">
      <w:pPr>
        <w:jc w:val="both"/>
        <w:rPr>
          <w:rFonts w:ascii="Arial" w:hAnsi="Arial" w:cs="Arial"/>
          <w:sz w:val="24"/>
          <w:szCs w:val="24"/>
        </w:rPr>
      </w:pPr>
      <w:r w:rsidRPr="00743D40">
        <w:rPr>
          <w:rFonts w:ascii="Arial" w:hAnsi="Arial" w:cs="Arial"/>
          <w:sz w:val="24"/>
          <w:szCs w:val="24"/>
        </w:rPr>
        <w:t>We had originally intended to be a Green Deal provider to the private sector because we saw that potential.</w:t>
      </w:r>
      <w:r w:rsidR="00D57AA9" w:rsidRPr="00743D40">
        <w:rPr>
          <w:rFonts w:ascii="Arial" w:hAnsi="Arial" w:cs="Arial"/>
          <w:sz w:val="24"/>
          <w:szCs w:val="24"/>
        </w:rPr>
        <w:t xml:space="preserve"> </w:t>
      </w:r>
      <w:r w:rsidR="006543BA" w:rsidRPr="00743D40">
        <w:rPr>
          <w:rFonts w:ascii="Arial" w:hAnsi="Arial" w:cs="Arial"/>
          <w:sz w:val="24"/>
          <w:szCs w:val="24"/>
        </w:rPr>
        <w:t xml:space="preserve">But </w:t>
      </w:r>
      <w:r w:rsidR="00D57AA9" w:rsidRPr="00743D40">
        <w:rPr>
          <w:rFonts w:ascii="Arial" w:hAnsi="Arial" w:cs="Arial"/>
          <w:sz w:val="24"/>
          <w:szCs w:val="24"/>
        </w:rPr>
        <w:t xml:space="preserve">because it’s not </w:t>
      </w:r>
      <w:r w:rsidR="006543BA" w:rsidRPr="00743D40">
        <w:rPr>
          <w:rFonts w:ascii="Arial" w:hAnsi="Arial" w:cs="Arial"/>
          <w:sz w:val="24"/>
          <w:szCs w:val="24"/>
        </w:rPr>
        <w:t xml:space="preserve">working </w:t>
      </w:r>
      <w:r w:rsidR="00D57AA9" w:rsidRPr="00743D40">
        <w:rPr>
          <w:rFonts w:ascii="Arial" w:hAnsi="Arial" w:cs="Arial"/>
          <w:sz w:val="24"/>
          <w:szCs w:val="24"/>
        </w:rPr>
        <w:t>for us</w:t>
      </w:r>
      <w:r w:rsidR="000E5186">
        <w:rPr>
          <w:rFonts w:ascii="Arial" w:hAnsi="Arial" w:cs="Arial"/>
          <w:sz w:val="24"/>
          <w:szCs w:val="24"/>
        </w:rPr>
        <w:t>,</w:t>
      </w:r>
      <w:r w:rsidR="00D57AA9" w:rsidRPr="00743D40">
        <w:rPr>
          <w:rFonts w:ascii="Arial" w:hAnsi="Arial" w:cs="Arial"/>
          <w:sz w:val="24"/>
          <w:szCs w:val="24"/>
        </w:rPr>
        <w:t xml:space="preserve"> we don’t have the supply chains. </w:t>
      </w:r>
    </w:p>
    <w:p w:rsidR="006543BA" w:rsidRPr="00743D40" w:rsidRDefault="006543BA" w:rsidP="00D344DC">
      <w:pPr>
        <w:jc w:val="both"/>
        <w:rPr>
          <w:rFonts w:ascii="Arial" w:hAnsi="Arial" w:cs="Arial"/>
          <w:sz w:val="24"/>
          <w:szCs w:val="24"/>
        </w:rPr>
      </w:pPr>
    </w:p>
    <w:p w:rsidR="006543BA" w:rsidRPr="00743D40" w:rsidRDefault="000E5186" w:rsidP="00D344DC">
      <w:pPr>
        <w:jc w:val="both"/>
        <w:rPr>
          <w:rFonts w:ascii="Arial" w:hAnsi="Arial" w:cs="Arial"/>
          <w:sz w:val="24"/>
          <w:szCs w:val="24"/>
        </w:rPr>
      </w:pPr>
      <w:r>
        <w:rPr>
          <w:rFonts w:ascii="Arial" w:hAnsi="Arial" w:cs="Arial"/>
          <w:sz w:val="24"/>
          <w:szCs w:val="24"/>
        </w:rPr>
        <w:t>For the private-</w:t>
      </w:r>
      <w:r w:rsidR="006543BA" w:rsidRPr="00743D40">
        <w:rPr>
          <w:rFonts w:ascii="Arial" w:hAnsi="Arial" w:cs="Arial"/>
          <w:sz w:val="24"/>
          <w:szCs w:val="24"/>
        </w:rPr>
        <w:t>rented sector, I believe the G</w:t>
      </w:r>
      <w:r w:rsidR="00D57AA9" w:rsidRPr="00743D40">
        <w:rPr>
          <w:rFonts w:ascii="Arial" w:hAnsi="Arial" w:cs="Arial"/>
          <w:sz w:val="24"/>
          <w:szCs w:val="24"/>
        </w:rPr>
        <w:t xml:space="preserve">reen Deal will </w:t>
      </w:r>
      <w:r w:rsidR="006543BA" w:rsidRPr="00743D40">
        <w:rPr>
          <w:rFonts w:ascii="Arial" w:hAnsi="Arial" w:cs="Arial"/>
          <w:sz w:val="24"/>
          <w:szCs w:val="24"/>
        </w:rPr>
        <w:t>be largely irrelevant</w:t>
      </w:r>
    </w:p>
    <w:p w:rsidR="00D57AA9" w:rsidRPr="00743D40" w:rsidRDefault="006543BA" w:rsidP="00D344DC">
      <w:pPr>
        <w:jc w:val="both"/>
        <w:rPr>
          <w:rFonts w:ascii="Arial" w:hAnsi="Arial" w:cs="Arial"/>
          <w:sz w:val="24"/>
          <w:szCs w:val="24"/>
        </w:rPr>
      </w:pPr>
      <w:r w:rsidRPr="00743D40">
        <w:rPr>
          <w:rFonts w:ascii="Arial" w:hAnsi="Arial" w:cs="Arial"/>
          <w:sz w:val="24"/>
          <w:szCs w:val="24"/>
        </w:rPr>
        <w:t xml:space="preserve">I think the </w:t>
      </w:r>
      <w:r w:rsidR="00D57AA9" w:rsidRPr="00743D40">
        <w:rPr>
          <w:rFonts w:ascii="Arial" w:hAnsi="Arial" w:cs="Arial"/>
          <w:sz w:val="24"/>
          <w:szCs w:val="24"/>
        </w:rPr>
        <w:t>Energy Company O</w:t>
      </w:r>
      <w:r w:rsidRPr="00743D40">
        <w:rPr>
          <w:rFonts w:ascii="Arial" w:hAnsi="Arial" w:cs="Arial"/>
          <w:sz w:val="24"/>
          <w:szCs w:val="24"/>
        </w:rPr>
        <w:t>bl</w:t>
      </w:r>
      <w:r w:rsidR="000E5186">
        <w:rPr>
          <w:rFonts w:ascii="Arial" w:hAnsi="Arial" w:cs="Arial"/>
          <w:sz w:val="24"/>
          <w:szCs w:val="24"/>
        </w:rPr>
        <w:t>igation, certainly in the next two</w:t>
      </w:r>
      <w:r w:rsidRPr="00743D40">
        <w:rPr>
          <w:rFonts w:ascii="Arial" w:hAnsi="Arial" w:cs="Arial"/>
          <w:sz w:val="24"/>
          <w:szCs w:val="24"/>
        </w:rPr>
        <w:t xml:space="preserve"> years</w:t>
      </w:r>
      <w:r w:rsidR="00E2676C" w:rsidRPr="00743D40">
        <w:rPr>
          <w:rFonts w:ascii="Arial" w:hAnsi="Arial" w:cs="Arial"/>
          <w:sz w:val="24"/>
          <w:szCs w:val="24"/>
        </w:rPr>
        <w:t>, before</w:t>
      </w:r>
      <w:r w:rsidR="000E5186">
        <w:rPr>
          <w:rFonts w:ascii="Arial" w:hAnsi="Arial" w:cs="Arial"/>
          <w:sz w:val="24"/>
          <w:szCs w:val="24"/>
        </w:rPr>
        <w:t xml:space="preserve"> regulation comes in</w:t>
      </w:r>
      <w:r w:rsidRPr="00743D40">
        <w:rPr>
          <w:rFonts w:ascii="Arial" w:hAnsi="Arial" w:cs="Arial"/>
          <w:sz w:val="24"/>
          <w:szCs w:val="24"/>
        </w:rPr>
        <w:t xml:space="preserve"> </w:t>
      </w:r>
      <w:r w:rsidR="00E2676C" w:rsidRPr="00743D40">
        <w:rPr>
          <w:rFonts w:ascii="Arial" w:hAnsi="Arial" w:cs="Arial"/>
          <w:sz w:val="24"/>
          <w:szCs w:val="24"/>
        </w:rPr>
        <w:t>2016;</w:t>
      </w:r>
      <w:r w:rsidRPr="00743D40">
        <w:rPr>
          <w:rFonts w:ascii="Arial" w:hAnsi="Arial" w:cs="Arial"/>
          <w:sz w:val="24"/>
          <w:szCs w:val="24"/>
        </w:rPr>
        <w:t xml:space="preserve"> will be v</w:t>
      </w:r>
      <w:r w:rsidR="00D57AA9" w:rsidRPr="00743D40">
        <w:rPr>
          <w:rFonts w:ascii="Arial" w:hAnsi="Arial" w:cs="Arial"/>
          <w:sz w:val="24"/>
          <w:szCs w:val="24"/>
        </w:rPr>
        <w:t xml:space="preserve">ery </w:t>
      </w:r>
      <w:r w:rsidRPr="00743D40">
        <w:rPr>
          <w:rFonts w:ascii="Arial" w:hAnsi="Arial" w:cs="Arial"/>
          <w:sz w:val="24"/>
          <w:szCs w:val="24"/>
        </w:rPr>
        <w:t>popular in the private rented sector</w:t>
      </w:r>
      <w:r w:rsidR="00D57AA9" w:rsidRPr="00743D40">
        <w:rPr>
          <w:rFonts w:ascii="Arial" w:hAnsi="Arial" w:cs="Arial"/>
          <w:sz w:val="24"/>
          <w:szCs w:val="24"/>
        </w:rPr>
        <w:t>.</w:t>
      </w:r>
    </w:p>
    <w:p w:rsidR="006543BA" w:rsidRPr="00743D40" w:rsidRDefault="006543BA" w:rsidP="00D344DC">
      <w:pPr>
        <w:jc w:val="both"/>
        <w:rPr>
          <w:rFonts w:ascii="Arial" w:hAnsi="Arial" w:cs="Arial"/>
          <w:sz w:val="24"/>
          <w:szCs w:val="24"/>
        </w:rPr>
      </w:pPr>
    </w:p>
    <w:p w:rsidR="00743D40" w:rsidRDefault="006543BA" w:rsidP="00D344DC">
      <w:pPr>
        <w:jc w:val="both"/>
        <w:rPr>
          <w:rFonts w:ascii="Arial" w:hAnsi="Arial" w:cs="Arial"/>
          <w:sz w:val="24"/>
          <w:szCs w:val="24"/>
        </w:rPr>
      </w:pPr>
      <w:r w:rsidRPr="00743D40">
        <w:rPr>
          <w:rFonts w:ascii="Arial" w:hAnsi="Arial" w:cs="Arial"/>
          <w:b/>
          <w:sz w:val="24"/>
          <w:szCs w:val="24"/>
        </w:rPr>
        <w:t xml:space="preserve">Pippa </w:t>
      </w:r>
      <w:r w:rsidR="00D57AA9" w:rsidRPr="00743D40">
        <w:rPr>
          <w:rFonts w:ascii="Arial" w:hAnsi="Arial" w:cs="Arial"/>
          <w:b/>
          <w:sz w:val="24"/>
          <w:szCs w:val="24"/>
        </w:rPr>
        <w:t>Read</w:t>
      </w:r>
    </w:p>
    <w:p w:rsidR="006543BA" w:rsidRPr="00743D40" w:rsidRDefault="00743D40" w:rsidP="00D344DC">
      <w:pPr>
        <w:jc w:val="both"/>
        <w:rPr>
          <w:rFonts w:ascii="Arial" w:hAnsi="Arial" w:cs="Arial"/>
          <w:sz w:val="24"/>
          <w:szCs w:val="24"/>
        </w:rPr>
      </w:pPr>
      <w:r>
        <w:rPr>
          <w:rFonts w:ascii="Arial" w:hAnsi="Arial" w:cs="Arial"/>
          <w:sz w:val="24"/>
          <w:szCs w:val="24"/>
        </w:rPr>
        <w:t>A</w:t>
      </w:r>
      <w:r w:rsidR="006543BA" w:rsidRPr="00743D40">
        <w:rPr>
          <w:rFonts w:ascii="Arial" w:hAnsi="Arial" w:cs="Arial"/>
          <w:sz w:val="24"/>
          <w:szCs w:val="24"/>
        </w:rPr>
        <w:t xml:space="preserve">grees that the </w:t>
      </w:r>
      <w:r w:rsidR="00D57AA9" w:rsidRPr="00743D40">
        <w:rPr>
          <w:rFonts w:ascii="Arial" w:hAnsi="Arial" w:cs="Arial"/>
          <w:sz w:val="24"/>
          <w:szCs w:val="24"/>
        </w:rPr>
        <w:t xml:space="preserve">problems associated with social landlords and the Green Deal </w:t>
      </w:r>
      <w:r w:rsidR="006543BA" w:rsidRPr="00743D40">
        <w:rPr>
          <w:rFonts w:ascii="Arial" w:hAnsi="Arial" w:cs="Arial"/>
          <w:sz w:val="24"/>
          <w:szCs w:val="24"/>
        </w:rPr>
        <w:t>extend to the private rented sector</w:t>
      </w:r>
      <w:r w:rsidR="00D57AA9" w:rsidRPr="00743D40">
        <w:rPr>
          <w:rFonts w:ascii="Arial" w:hAnsi="Arial" w:cs="Arial"/>
          <w:sz w:val="24"/>
          <w:szCs w:val="24"/>
        </w:rPr>
        <w:t>. There are o</w:t>
      </w:r>
      <w:r w:rsidR="006543BA" w:rsidRPr="00743D40">
        <w:rPr>
          <w:rFonts w:ascii="Arial" w:hAnsi="Arial" w:cs="Arial"/>
          <w:sz w:val="24"/>
          <w:szCs w:val="24"/>
        </w:rPr>
        <w:t xml:space="preserve">ther problems </w:t>
      </w:r>
      <w:r w:rsidR="00403A28">
        <w:rPr>
          <w:rFonts w:ascii="Arial" w:hAnsi="Arial" w:cs="Arial"/>
          <w:sz w:val="24"/>
          <w:szCs w:val="24"/>
        </w:rPr>
        <w:t xml:space="preserve">around the Green Deal, </w:t>
      </w:r>
      <w:r w:rsidR="006543BA" w:rsidRPr="00743D40">
        <w:rPr>
          <w:rFonts w:ascii="Arial" w:hAnsi="Arial" w:cs="Arial"/>
          <w:sz w:val="24"/>
          <w:szCs w:val="24"/>
        </w:rPr>
        <w:t xml:space="preserve">such as the consumer credit act, the lack of clarity and </w:t>
      </w:r>
      <w:r w:rsidR="00403A28">
        <w:rPr>
          <w:rFonts w:ascii="Arial" w:hAnsi="Arial" w:cs="Arial"/>
          <w:sz w:val="24"/>
          <w:szCs w:val="24"/>
        </w:rPr>
        <w:t>void periods</w:t>
      </w:r>
      <w:r w:rsidR="006543BA" w:rsidRPr="00743D40">
        <w:rPr>
          <w:rFonts w:ascii="Arial" w:hAnsi="Arial" w:cs="Arial"/>
          <w:sz w:val="24"/>
          <w:szCs w:val="24"/>
        </w:rPr>
        <w:t>.</w:t>
      </w:r>
    </w:p>
    <w:p w:rsidR="006543BA" w:rsidRPr="00743D40" w:rsidRDefault="006543BA" w:rsidP="00D344DC">
      <w:pPr>
        <w:jc w:val="both"/>
        <w:rPr>
          <w:rFonts w:ascii="Arial" w:hAnsi="Arial" w:cs="Arial"/>
          <w:sz w:val="24"/>
          <w:szCs w:val="24"/>
        </w:rPr>
      </w:pPr>
    </w:p>
    <w:p w:rsidR="00743D40" w:rsidRPr="00743D40" w:rsidRDefault="00743D40" w:rsidP="00D344DC">
      <w:pPr>
        <w:jc w:val="both"/>
        <w:rPr>
          <w:rFonts w:ascii="Arial" w:hAnsi="Arial" w:cs="Arial"/>
          <w:i/>
          <w:sz w:val="24"/>
          <w:szCs w:val="24"/>
        </w:rPr>
      </w:pPr>
      <w:r w:rsidRPr="00743D40">
        <w:rPr>
          <w:rFonts w:ascii="Arial" w:hAnsi="Arial" w:cs="Arial"/>
          <w:b/>
          <w:i/>
          <w:sz w:val="24"/>
          <w:szCs w:val="24"/>
        </w:rPr>
        <w:t xml:space="preserve">Q. </w:t>
      </w:r>
      <w:r w:rsidR="00D57AA9" w:rsidRPr="00743D40">
        <w:rPr>
          <w:rFonts w:ascii="Arial" w:hAnsi="Arial" w:cs="Arial"/>
          <w:b/>
          <w:i/>
          <w:sz w:val="24"/>
          <w:szCs w:val="24"/>
        </w:rPr>
        <w:t xml:space="preserve">Oliver </w:t>
      </w:r>
      <w:proofErr w:type="spellStart"/>
      <w:r w:rsidR="00D57AA9" w:rsidRPr="00743D40">
        <w:rPr>
          <w:rFonts w:ascii="Arial" w:hAnsi="Arial" w:cs="Arial"/>
          <w:b/>
          <w:i/>
          <w:sz w:val="24"/>
          <w:szCs w:val="24"/>
        </w:rPr>
        <w:t>Colvile</w:t>
      </w:r>
      <w:proofErr w:type="spellEnd"/>
      <w:r w:rsidRPr="00743D40">
        <w:rPr>
          <w:rFonts w:ascii="Arial" w:hAnsi="Arial" w:cs="Arial"/>
          <w:b/>
          <w:i/>
          <w:sz w:val="24"/>
          <w:szCs w:val="24"/>
        </w:rPr>
        <w:t xml:space="preserve"> MP</w:t>
      </w:r>
    </w:p>
    <w:p w:rsidR="00D57AA9" w:rsidRPr="00743D40" w:rsidRDefault="00D57AA9" w:rsidP="00D344DC">
      <w:pPr>
        <w:jc w:val="both"/>
        <w:rPr>
          <w:rFonts w:ascii="Arial" w:hAnsi="Arial" w:cs="Arial"/>
          <w:i/>
          <w:sz w:val="24"/>
          <w:szCs w:val="24"/>
        </w:rPr>
      </w:pPr>
      <w:r w:rsidRPr="00743D40">
        <w:rPr>
          <w:rFonts w:ascii="Arial" w:hAnsi="Arial" w:cs="Arial"/>
          <w:i/>
          <w:sz w:val="24"/>
          <w:szCs w:val="24"/>
        </w:rPr>
        <w:t>Do you think one of the conditions that government could have laid down</w:t>
      </w:r>
      <w:r w:rsidR="00C2348E">
        <w:rPr>
          <w:rFonts w:ascii="Arial" w:hAnsi="Arial" w:cs="Arial"/>
          <w:i/>
          <w:sz w:val="24"/>
          <w:szCs w:val="24"/>
        </w:rPr>
        <w:t>,</w:t>
      </w:r>
      <w:r w:rsidRPr="00743D40">
        <w:rPr>
          <w:rFonts w:ascii="Arial" w:hAnsi="Arial" w:cs="Arial"/>
          <w:i/>
          <w:sz w:val="24"/>
          <w:szCs w:val="24"/>
        </w:rPr>
        <w:t xml:space="preserve"> would b</w:t>
      </w:r>
      <w:r w:rsidR="00C2348E">
        <w:rPr>
          <w:rFonts w:ascii="Arial" w:hAnsi="Arial" w:cs="Arial"/>
          <w:i/>
          <w:sz w:val="24"/>
          <w:szCs w:val="24"/>
        </w:rPr>
        <w:t>e to withhold money, unless the housing associations implement</w:t>
      </w:r>
      <w:r w:rsidR="006543BA" w:rsidRPr="00743D40">
        <w:rPr>
          <w:rFonts w:ascii="Arial" w:hAnsi="Arial" w:cs="Arial"/>
          <w:i/>
          <w:sz w:val="24"/>
          <w:szCs w:val="24"/>
        </w:rPr>
        <w:t xml:space="preserve"> the G</w:t>
      </w:r>
      <w:r w:rsidRPr="00743D40">
        <w:rPr>
          <w:rFonts w:ascii="Arial" w:hAnsi="Arial" w:cs="Arial"/>
          <w:i/>
          <w:sz w:val="24"/>
          <w:szCs w:val="24"/>
        </w:rPr>
        <w:t>reen Deal?</w:t>
      </w:r>
    </w:p>
    <w:p w:rsidR="00D57AA9" w:rsidRPr="00743D40" w:rsidRDefault="00D57AA9" w:rsidP="00D344DC">
      <w:pPr>
        <w:jc w:val="both"/>
        <w:rPr>
          <w:rFonts w:ascii="Arial" w:hAnsi="Arial" w:cs="Arial"/>
          <w:i/>
          <w:sz w:val="24"/>
          <w:szCs w:val="24"/>
        </w:rPr>
      </w:pPr>
    </w:p>
    <w:p w:rsidR="00743D40" w:rsidRDefault="006543BA" w:rsidP="00D344DC">
      <w:pPr>
        <w:jc w:val="both"/>
        <w:rPr>
          <w:rFonts w:ascii="Arial" w:hAnsi="Arial" w:cs="Arial"/>
          <w:sz w:val="24"/>
          <w:szCs w:val="24"/>
        </w:rPr>
      </w:pPr>
      <w:r w:rsidRPr="00743D40">
        <w:rPr>
          <w:rFonts w:ascii="Arial" w:hAnsi="Arial" w:cs="Arial"/>
          <w:b/>
          <w:sz w:val="24"/>
          <w:szCs w:val="24"/>
        </w:rPr>
        <w:t>Pippa</w:t>
      </w:r>
      <w:r w:rsidR="00D57AA9" w:rsidRPr="00743D40">
        <w:rPr>
          <w:rFonts w:ascii="Arial" w:hAnsi="Arial" w:cs="Arial"/>
          <w:b/>
          <w:sz w:val="24"/>
          <w:szCs w:val="24"/>
        </w:rPr>
        <w:t xml:space="preserve"> Read</w:t>
      </w:r>
      <w:r w:rsidR="00D57AA9" w:rsidRPr="00743D40">
        <w:rPr>
          <w:rFonts w:ascii="Arial" w:hAnsi="Arial" w:cs="Arial"/>
          <w:sz w:val="24"/>
          <w:szCs w:val="24"/>
        </w:rPr>
        <w:t xml:space="preserve"> </w:t>
      </w:r>
    </w:p>
    <w:p w:rsidR="006543BA" w:rsidRPr="00743D40" w:rsidRDefault="00743D40" w:rsidP="00D344DC">
      <w:pPr>
        <w:jc w:val="both"/>
        <w:rPr>
          <w:rFonts w:ascii="Arial" w:hAnsi="Arial" w:cs="Arial"/>
          <w:sz w:val="24"/>
          <w:szCs w:val="24"/>
        </w:rPr>
      </w:pPr>
      <w:r>
        <w:rPr>
          <w:rFonts w:ascii="Arial" w:hAnsi="Arial" w:cs="Arial"/>
          <w:sz w:val="24"/>
          <w:szCs w:val="24"/>
        </w:rPr>
        <w:t>P</w:t>
      </w:r>
      <w:r w:rsidR="006543BA" w:rsidRPr="00743D40">
        <w:rPr>
          <w:rFonts w:ascii="Arial" w:hAnsi="Arial" w:cs="Arial"/>
          <w:sz w:val="24"/>
          <w:szCs w:val="24"/>
        </w:rPr>
        <w:t>oints out the social housing sector has done more to go down</w:t>
      </w:r>
      <w:r w:rsidR="006C143F">
        <w:rPr>
          <w:rFonts w:ascii="Arial" w:hAnsi="Arial" w:cs="Arial"/>
          <w:sz w:val="24"/>
          <w:szCs w:val="24"/>
        </w:rPr>
        <w:t xml:space="preserve"> </w:t>
      </w:r>
      <w:r w:rsidR="006543BA" w:rsidRPr="00743D40">
        <w:rPr>
          <w:rFonts w:ascii="Arial" w:hAnsi="Arial" w:cs="Arial"/>
          <w:sz w:val="24"/>
          <w:szCs w:val="24"/>
        </w:rPr>
        <w:t xml:space="preserve">the green route than anyone else – and all </w:t>
      </w:r>
      <w:r w:rsidR="006C143F">
        <w:rPr>
          <w:rFonts w:ascii="Arial" w:hAnsi="Arial" w:cs="Arial"/>
          <w:sz w:val="24"/>
          <w:szCs w:val="24"/>
        </w:rPr>
        <w:t xml:space="preserve">that has been </w:t>
      </w:r>
      <w:r w:rsidR="006543BA" w:rsidRPr="00743D40">
        <w:rPr>
          <w:rFonts w:ascii="Arial" w:hAnsi="Arial" w:cs="Arial"/>
          <w:sz w:val="24"/>
          <w:szCs w:val="24"/>
        </w:rPr>
        <w:t>paid for through its own investment.</w:t>
      </w:r>
    </w:p>
    <w:p w:rsidR="006543BA" w:rsidRPr="00743D40" w:rsidRDefault="006543BA" w:rsidP="00D344DC">
      <w:pPr>
        <w:jc w:val="both"/>
        <w:rPr>
          <w:rFonts w:ascii="Arial" w:hAnsi="Arial" w:cs="Arial"/>
          <w:sz w:val="24"/>
          <w:szCs w:val="24"/>
        </w:rPr>
      </w:pPr>
    </w:p>
    <w:p w:rsidR="00D57AA9" w:rsidRPr="00743D40" w:rsidRDefault="00743D40" w:rsidP="00D344DC">
      <w:pPr>
        <w:jc w:val="both"/>
        <w:rPr>
          <w:rFonts w:ascii="Arial" w:hAnsi="Arial" w:cs="Arial"/>
          <w:b/>
          <w:i/>
          <w:sz w:val="24"/>
          <w:szCs w:val="24"/>
        </w:rPr>
      </w:pPr>
      <w:r>
        <w:rPr>
          <w:rFonts w:ascii="Arial" w:hAnsi="Arial" w:cs="Arial"/>
          <w:b/>
          <w:i/>
          <w:sz w:val="24"/>
          <w:szCs w:val="24"/>
        </w:rPr>
        <w:t>Q.</w:t>
      </w:r>
      <w:r w:rsidR="00D57AA9" w:rsidRPr="00743D40">
        <w:rPr>
          <w:rFonts w:ascii="Arial" w:hAnsi="Arial" w:cs="Arial"/>
          <w:b/>
          <w:i/>
          <w:sz w:val="24"/>
          <w:szCs w:val="24"/>
        </w:rPr>
        <w:t xml:space="preserve"> Peter </w:t>
      </w:r>
      <w:r w:rsidR="006543BA" w:rsidRPr="00743D40">
        <w:rPr>
          <w:rFonts w:ascii="Arial" w:hAnsi="Arial" w:cs="Arial"/>
          <w:b/>
          <w:i/>
          <w:sz w:val="24"/>
          <w:szCs w:val="24"/>
        </w:rPr>
        <w:t xml:space="preserve">Bonfield </w:t>
      </w:r>
      <w:r>
        <w:rPr>
          <w:rFonts w:ascii="Arial" w:hAnsi="Arial" w:cs="Arial"/>
          <w:b/>
          <w:i/>
          <w:sz w:val="24"/>
          <w:szCs w:val="24"/>
        </w:rPr>
        <w:t>OBE</w:t>
      </w:r>
    </w:p>
    <w:p w:rsidR="006543BA" w:rsidRPr="00743D40" w:rsidRDefault="006543BA" w:rsidP="00D344DC">
      <w:pPr>
        <w:jc w:val="both"/>
        <w:rPr>
          <w:rFonts w:ascii="Arial" w:hAnsi="Arial" w:cs="Arial"/>
          <w:i/>
          <w:sz w:val="24"/>
          <w:szCs w:val="24"/>
        </w:rPr>
      </w:pPr>
      <w:r w:rsidRPr="00743D40">
        <w:rPr>
          <w:rFonts w:ascii="Arial" w:hAnsi="Arial" w:cs="Arial"/>
          <w:i/>
          <w:sz w:val="24"/>
          <w:szCs w:val="24"/>
        </w:rPr>
        <w:t>How could we use your</w:t>
      </w:r>
      <w:r w:rsidR="009729D1">
        <w:rPr>
          <w:rFonts w:ascii="Arial" w:hAnsi="Arial" w:cs="Arial"/>
          <w:i/>
          <w:sz w:val="24"/>
          <w:szCs w:val="24"/>
        </w:rPr>
        <w:t xml:space="preserve"> sector to build a supply chain, </w:t>
      </w:r>
      <w:r w:rsidR="00B624E6" w:rsidRPr="00743D40">
        <w:rPr>
          <w:rFonts w:ascii="Arial" w:hAnsi="Arial" w:cs="Arial"/>
          <w:i/>
          <w:sz w:val="24"/>
          <w:szCs w:val="24"/>
        </w:rPr>
        <w:t xml:space="preserve">get some learning </w:t>
      </w:r>
      <w:r w:rsidRPr="00743D40">
        <w:rPr>
          <w:rFonts w:ascii="Arial" w:hAnsi="Arial" w:cs="Arial"/>
          <w:i/>
          <w:sz w:val="24"/>
          <w:szCs w:val="24"/>
        </w:rPr>
        <w:t xml:space="preserve">and build a capacity in the country? </w:t>
      </w:r>
      <w:r w:rsidR="00B624E6" w:rsidRPr="00743D40">
        <w:rPr>
          <w:rFonts w:ascii="Arial" w:hAnsi="Arial" w:cs="Arial"/>
          <w:i/>
          <w:sz w:val="24"/>
          <w:szCs w:val="24"/>
        </w:rPr>
        <w:t xml:space="preserve">And what would you see as a </w:t>
      </w:r>
      <w:r w:rsidRPr="00743D40">
        <w:rPr>
          <w:rFonts w:ascii="Arial" w:hAnsi="Arial" w:cs="Arial"/>
          <w:i/>
          <w:sz w:val="24"/>
          <w:szCs w:val="24"/>
        </w:rPr>
        <w:t xml:space="preserve">mechanism to get retrofitting </w:t>
      </w:r>
      <w:r w:rsidRPr="00743D40">
        <w:rPr>
          <w:rFonts w:ascii="Arial" w:hAnsi="Arial" w:cs="Arial"/>
          <w:i/>
          <w:sz w:val="24"/>
          <w:szCs w:val="24"/>
        </w:rPr>
        <w:lastRenderedPageBreak/>
        <w:t>of homes</w:t>
      </w:r>
      <w:r w:rsidR="00B624E6" w:rsidRPr="00743D40">
        <w:rPr>
          <w:rFonts w:ascii="Arial" w:hAnsi="Arial" w:cs="Arial"/>
          <w:i/>
          <w:sz w:val="24"/>
          <w:szCs w:val="24"/>
        </w:rPr>
        <w:t xml:space="preserve"> done and take </w:t>
      </w:r>
      <w:r w:rsidRPr="00743D40">
        <w:rPr>
          <w:rFonts w:ascii="Arial" w:hAnsi="Arial" w:cs="Arial"/>
          <w:i/>
          <w:sz w:val="24"/>
          <w:szCs w:val="24"/>
        </w:rPr>
        <w:t>people out of fuel poverty nationwide?</w:t>
      </w:r>
      <w:r w:rsidR="00B624E6" w:rsidRPr="00743D40">
        <w:rPr>
          <w:rFonts w:ascii="Arial" w:hAnsi="Arial" w:cs="Arial"/>
          <w:i/>
          <w:sz w:val="24"/>
          <w:szCs w:val="24"/>
        </w:rPr>
        <w:t xml:space="preserve"> How would you do that?</w:t>
      </w:r>
    </w:p>
    <w:p w:rsidR="006543BA" w:rsidRPr="00743D40" w:rsidRDefault="006543BA" w:rsidP="00D344DC">
      <w:pPr>
        <w:jc w:val="both"/>
        <w:rPr>
          <w:rFonts w:ascii="Arial" w:hAnsi="Arial" w:cs="Arial"/>
          <w:sz w:val="24"/>
          <w:szCs w:val="24"/>
        </w:rPr>
      </w:pPr>
    </w:p>
    <w:p w:rsidR="00743D40" w:rsidRDefault="006543BA" w:rsidP="00D344DC">
      <w:pPr>
        <w:jc w:val="both"/>
        <w:rPr>
          <w:rFonts w:ascii="Arial" w:hAnsi="Arial" w:cs="Arial"/>
          <w:sz w:val="24"/>
          <w:szCs w:val="24"/>
        </w:rPr>
      </w:pPr>
      <w:r w:rsidRPr="00743D40">
        <w:rPr>
          <w:rFonts w:ascii="Arial" w:hAnsi="Arial" w:cs="Arial"/>
          <w:b/>
          <w:sz w:val="24"/>
          <w:szCs w:val="24"/>
        </w:rPr>
        <w:t xml:space="preserve">Jeremy </w:t>
      </w:r>
      <w:proofErr w:type="spellStart"/>
      <w:r w:rsidR="00E2676C" w:rsidRPr="00743D40">
        <w:rPr>
          <w:rFonts w:ascii="Arial" w:hAnsi="Arial" w:cs="Arial"/>
          <w:b/>
          <w:sz w:val="24"/>
          <w:szCs w:val="24"/>
        </w:rPr>
        <w:t>Kape</w:t>
      </w:r>
      <w:proofErr w:type="spellEnd"/>
    </w:p>
    <w:p w:rsidR="00B624E6" w:rsidRPr="00743D40" w:rsidRDefault="00E2676C" w:rsidP="00D344DC">
      <w:pPr>
        <w:jc w:val="both"/>
        <w:rPr>
          <w:rFonts w:ascii="Arial" w:hAnsi="Arial" w:cs="Arial"/>
          <w:sz w:val="24"/>
          <w:szCs w:val="24"/>
        </w:rPr>
      </w:pPr>
      <w:r w:rsidRPr="00743D40">
        <w:rPr>
          <w:rFonts w:ascii="Arial" w:hAnsi="Arial" w:cs="Arial"/>
          <w:sz w:val="24"/>
          <w:szCs w:val="24"/>
        </w:rPr>
        <w:t>What</w:t>
      </w:r>
      <w:r w:rsidR="00A63013">
        <w:rPr>
          <w:rFonts w:ascii="Arial" w:hAnsi="Arial" w:cs="Arial"/>
          <w:sz w:val="24"/>
          <w:szCs w:val="24"/>
        </w:rPr>
        <w:t xml:space="preserve"> we have is the homes, the </w:t>
      </w:r>
      <w:r w:rsidR="006543BA" w:rsidRPr="00743D40">
        <w:rPr>
          <w:rFonts w:ascii="Arial" w:hAnsi="Arial" w:cs="Arial"/>
          <w:sz w:val="24"/>
          <w:szCs w:val="24"/>
        </w:rPr>
        <w:t xml:space="preserve">clarity of vision </w:t>
      </w:r>
      <w:r w:rsidR="00A63013">
        <w:rPr>
          <w:rFonts w:ascii="Arial" w:hAnsi="Arial" w:cs="Arial"/>
          <w:sz w:val="24"/>
          <w:szCs w:val="24"/>
        </w:rPr>
        <w:t xml:space="preserve">and the </w:t>
      </w:r>
      <w:r w:rsidR="00B624E6" w:rsidRPr="00743D40">
        <w:rPr>
          <w:rFonts w:ascii="Arial" w:hAnsi="Arial" w:cs="Arial"/>
          <w:sz w:val="24"/>
          <w:szCs w:val="24"/>
        </w:rPr>
        <w:t xml:space="preserve">capacity. What we </w:t>
      </w:r>
      <w:r w:rsidR="009729D1">
        <w:rPr>
          <w:rFonts w:ascii="Arial" w:hAnsi="Arial" w:cs="Arial"/>
          <w:sz w:val="24"/>
          <w:szCs w:val="24"/>
        </w:rPr>
        <w:t>don’t have</w:t>
      </w:r>
      <w:r w:rsidR="006543BA" w:rsidRPr="00743D40">
        <w:rPr>
          <w:rFonts w:ascii="Arial" w:hAnsi="Arial" w:cs="Arial"/>
          <w:sz w:val="24"/>
          <w:szCs w:val="24"/>
        </w:rPr>
        <w:t xml:space="preserve"> is the money.</w:t>
      </w:r>
      <w:r w:rsidR="009729D1">
        <w:rPr>
          <w:rFonts w:ascii="Arial" w:hAnsi="Arial" w:cs="Arial"/>
          <w:sz w:val="24"/>
          <w:szCs w:val="24"/>
        </w:rPr>
        <w:t xml:space="preserve"> If you really want</w:t>
      </w:r>
      <w:r w:rsidR="00B624E6" w:rsidRPr="00743D40">
        <w:rPr>
          <w:rFonts w:ascii="Arial" w:hAnsi="Arial" w:cs="Arial"/>
          <w:sz w:val="24"/>
          <w:szCs w:val="24"/>
        </w:rPr>
        <w:t xml:space="preserve"> to drive capacity, </w:t>
      </w:r>
      <w:r w:rsidR="009729D1">
        <w:rPr>
          <w:rFonts w:ascii="Arial" w:hAnsi="Arial" w:cs="Arial"/>
          <w:sz w:val="24"/>
          <w:szCs w:val="24"/>
        </w:rPr>
        <w:t xml:space="preserve">you’ve </w:t>
      </w:r>
      <w:r w:rsidR="00B624E6" w:rsidRPr="00743D40">
        <w:rPr>
          <w:rFonts w:ascii="Arial" w:hAnsi="Arial" w:cs="Arial"/>
          <w:sz w:val="24"/>
          <w:szCs w:val="24"/>
        </w:rPr>
        <w:t xml:space="preserve">got to put money into the social housing pot. </w:t>
      </w:r>
    </w:p>
    <w:p w:rsidR="00B624E6" w:rsidRPr="00743D40" w:rsidRDefault="00B624E6" w:rsidP="00D344DC">
      <w:pPr>
        <w:jc w:val="both"/>
        <w:rPr>
          <w:rFonts w:ascii="Arial" w:hAnsi="Arial" w:cs="Arial"/>
          <w:sz w:val="24"/>
          <w:szCs w:val="24"/>
        </w:rPr>
      </w:pPr>
    </w:p>
    <w:p w:rsidR="006543BA" w:rsidRPr="00743D40" w:rsidRDefault="00B624E6" w:rsidP="00D344DC">
      <w:pPr>
        <w:jc w:val="both"/>
        <w:rPr>
          <w:rFonts w:ascii="Arial" w:hAnsi="Arial" w:cs="Arial"/>
          <w:sz w:val="24"/>
          <w:szCs w:val="24"/>
        </w:rPr>
      </w:pPr>
      <w:r w:rsidRPr="00743D40">
        <w:rPr>
          <w:rFonts w:ascii="Arial" w:hAnsi="Arial" w:cs="Arial"/>
          <w:sz w:val="24"/>
          <w:szCs w:val="24"/>
        </w:rPr>
        <w:t xml:space="preserve">Where we can we take opportunities to do work, but there are </w:t>
      </w:r>
      <w:r w:rsidR="00401FF3" w:rsidRPr="00743D40">
        <w:rPr>
          <w:rFonts w:ascii="Arial" w:hAnsi="Arial" w:cs="Arial"/>
          <w:sz w:val="24"/>
          <w:szCs w:val="24"/>
        </w:rPr>
        <w:t>areas we don’t do.</w:t>
      </w:r>
    </w:p>
    <w:p w:rsidR="006543BA" w:rsidRPr="00743D40" w:rsidRDefault="006543BA" w:rsidP="00D344DC">
      <w:pPr>
        <w:jc w:val="both"/>
        <w:rPr>
          <w:rFonts w:ascii="Arial" w:hAnsi="Arial" w:cs="Arial"/>
          <w:sz w:val="24"/>
          <w:szCs w:val="24"/>
        </w:rPr>
      </w:pPr>
    </w:p>
    <w:p w:rsidR="00743D40" w:rsidRDefault="00401FF3" w:rsidP="00D344DC">
      <w:pPr>
        <w:jc w:val="both"/>
        <w:rPr>
          <w:rFonts w:ascii="Arial" w:hAnsi="Arial" w:cs="Arial"/>
          <w:sz w:val="24"/>
          <w:szCs w:val="24"/>
        </w:rPr>
      </w:pPr>
      <w:r w:rsidRPr="00743D40">
        <w:rPr>
          <w:rFonts w:ascii="Arial" w:hAnsi="Arial" w:cs="Arial"/>
          <w:b/>
          <w:sz w:val="24"/>
          <w:szCs w:val="24"/>
        </w:rPr>
        <w:t>Nicholas Doyle</w:t>
      </w:r>
    </w:p>
    <w:p w:rsidR="006543BA" w:rsidRPr="00743D40" w:rsidRDefault="006543BA" w:rsidP="00D344DC">
      <w:pPr>
        <w:jc w:val="both"/>
        <w:rPr>
          <w:rFonts w:ascii="Arial" w:hAnsi="Arial" w:cs="Arial"/>
          <w:sz w:val="24"/>
          <w:szCs w:val="24"/>
        </w:rPr>
      </w:pPr>
      <w:r w:rsidRPr="00743D40">
        <w:rPr>
          <w:rFonts w:ascii="Arial" w:hAnsi="Arial" w:cs="Arial"/>
          <w:sz w:val="24"/>
          <w:szCs w:val="24"/>
        </w:rPr>
        <w:t>I think we’re already doing it</w:t>
      </w:r>
      <w:r w:rsidR="00401FF3" w:rsidRPr="00743D40">
        <w:rPr>
          <w:rFonts w:ascii="Arial" w:hAnsi="Arial" w:cs="Arial"/>
          <w:sz w:val="24"/>
          <w:szCs w:val="24"/>
        </w:rPr>
        <w:t xml:space="preserve"> in terms of carrying out energy efficiency</w:t>
      </w:r>
      <w:r w:rsidR="009729D1">
        <w:rPr>
          <w:rFonts w:ascii="Arial" w:hAnsi="Arial" w:cs="Arial"/>
          <w:sz w:val="24"/>
          <w:szCs w:val="24"/>
        </w:rPr>
        <w:t>,</w:t>
      </w:r>
      <w:r w:rsidR="00401FF3" w:rsidRPr="00743D40">
        <w:rPr>
          <w:rFonts w:ascii="Arial" w:hAnsi="Arial" w:cs="Arial"/>
          <w:sz w:val="24"/>
          <w:szCs w:val="24"/>
        </w:rPr>
        <w:t xml:space="preserve"> where we can</w:t>
      </w:r>
      <w:r w:rsidR="009729D1">
        <w:rPr>
          <w:rFonts w:ascii="Arial" w:hAnsi="Arial" w:cs="Arial"/>
          <w:sz w:val="24"/>
          <w:szCs w:val="24"/>
        </w:rPr>
        <w:t>,</w:t>
      </w:r>
      <w:r w:rsidR="00401FF3" w:rsidRPr="00743D40">
        <w:rPr>
          <w:rFonts w:ascii="Arial" w:hAnsi="Arial" w:cs="Arial"/>
          <w:sz w:val="24"/>
          <w:szCs w:val="24"/>
        </w:rPr>
        <w:t xml:space="preserve"> but both the </w:t>
      </w:r>
      <w:r w:rsidRPr="00743D40">
        <w:rPr>
          <w:rFonts w:ascii="Arial" w:hAnsi="Arial" w:cs="Arial"/>
          <w:sz w:val="24"/>
          <w:szCs w:val="24"/>
        </w:rPr>
        <w:t>G</w:t>
      </w:r>
      <w:r w:rsidR="009729D1">
        <w:rPr>
          <w:rFonts w:ascii="Arial" w:hAnsi="Arial" w:cs="Arial"/>
          <w:sz w:val="24"/>
          <w:szCs w:val="24"/>
        </w:rPr>
        <w:t xml:space="preserve">reen </w:t>
      </w:r>
      <w:r w:rsidRPr="00743D40">
        <w:rPr>
          <w:rFonts w:ascii="Arial" w:hAnsi="Arial" w:cs="Arial"/>
          <w:sz w:val="24"/>
          <w:szCs w:val="24"/>
        </w:rPr>
        <w:t>D</w:t>
      </w:r>
      <w:r w:rsidR="009729D1">
        <w:rPr>
          <w:rFonts w:ascii="Arial" w:hAnsi="Arial" w:cs="Arial"/>
          <w:sz w:val="24"/>
          <w:szCs w:val="24"/>
        </w:rPr>
        <w:t>eal</w:t>
      </w:r>
      <w:r w:rsidRPr="00743D40">
        <w:rPr>
          <w:rFonts w:ascii="Arial" w:hAnsi="Arial" w:cs="Arial"/>
          <w:sz w:val="24"/>
          <w:szCs w:val="24"/>
        </w:rPr>
        <w:t xml:space="preserve"> and the Supplier Obligation make it incredibly difficult to do</w:t>
      </w:r>
      <w:r w:rsidR="00401FF3" w:rsidRPr="00743D40">
        <w:rPr>
          <w:rFonts w:ascii="Arial" w:hAnsi="Arial" w:cs="Arial"/>
          <w:sz w:val="24"/>
          <w:szCs w:val="24"/>
        </w:rPr>
        <w:t xml:space="preserve">. Both mechanisms </w:t>
      </w:r>
      <w:r w:rsidR="00E2676C" w:rsidRPr="00743D40">
        <w:rPr>
          <w:rFonts w:ascii="Arial" w:hAnsi="Arial" w:cs="Arial"/>
          <w:sz w:val="24"/>
          <w:szCs w:val="24"/>
        </w:rPr>
        <w:t>put</w:t>
      </w:r>
      <w:r w:rsidRPr="00743D40">
        <w:rPr>
          <w:rFonts w:ascii="Arial" w:hAnsi="Arial" w:cs="Arial"/>
          <w:sz w:val="24"/>
          <w:szCs w:val="24"/>
        </w:rPr>
        <w:t xml:space="preserve"> up so many barriers.</w:t>
      </w:r>
    </w:p>
    <w:p w:rsidR="006543BA" w:rsidRPr="00743D40" w:rsidRDefault="006543BA" w:rsidP="00D344DC">
      <w:pPr>
        <w:jc w:val="both"/>
        <w:rPr>
          <w:rFonts w:ascii="Arial" w:hAnsi="Arial" w:cs="Arial"/>
          <w:sz w:val="24"/>
          <w:szCs w:val="24"/>
        </w:rPr>
      </w:pPr>
    </w:p>
    <w:p w:rsidR="006543BA" w:rsidRPr="00743D40" w:rsidRDefault="00125859" w:rsidP="00D344DC">
      <w:pPr>
        <w:jc w:val="both"/>
        <w:rPr>
          <w:rFonts w:ascii="Arial" w:hAnsi="Arial" w:cs="Arial"/>
          <w:sz w:val="24"/>
          <w:szCs w:val="24"/>
        </w:rPr>
      </w:pPr>
      <w:r>
        <w:rPr>
          <w:rFonts w:ascii="Arial" w:hAnsi="Arial" w:cs="Arial"/>
          <w:sz w:val="24"/>
          <w:szCs w:val="24"/>
        </w:rPr>
        <w:t>We have</w:t>
      </w:r>
      <w:r w:rsidR="006543BA" w:rsidRPr="00743D40">
        <w:rPr>
          <w:rFonts w:ascii="Arial" w:hAnsi="Arial" w:cs="Arial"/>
          <w:sz w:val="24"/>
          <w:szCs w:val="24"/>
        </w:rPr>
        <w:t xml:space="preserve"> a great opportunity </w:t>
      </w:r>
      <w:r>
        <w:rPr>
          <w:rFonts w:ascii="Arial" w:hAnsi="Arial" w:cs="Arial"/>
          <w:sz w:val="24"/>
          <w:szCs w:val="24"/>
        </w:rPr>
        <w:t xml:space="preserve">in </w:t>
      </w:r>
      <w:r w:rsidR="006543BA" w:rsidRPr="00743D40">
        <w:rPr>
          <w:rFonts w:ascii="Arial" w:hAnsi="Arial" w:cs="Arial"/>
          <w:sz w:val="24"/>
          <w:szCs w:val="24"/>
        </w:rPr>
        <w:t xml:space="preserve">many empty houses – </w:t>
      </w:r>
      <w:r>
        <w:rPr>
          <w:rFonts w:ascii="Arial" w:hAnsi="Arial" w:cs="Arial"/>
          <w:sz w:val="24"/>
          <w:szCs w:val="24"/>
        </w:rPr>
        <w:t xml:space="preserve">that </w:t>
      </w:r>
      <w:r w:rsidR="006543BA" w:rsidRPr="00743D40">
        <w:rPr>
          <w:rFonts w:ascii="Arial" w:hAnsi="Arial" w:cs="Arial"/>
          <w:sz w:val="24"/>
          <w:szCs w:val="24"/>
        </w:rPr>
        <w:t>allows the maximum intervention on the property when no one occupies</w:t>
      </w:r>
      <w:r w:rsidR="00401FF3" w:rsidRPr="00743D40">
        <w:rPr>
          <w:rFonts w:ascii="Arial" w:hAnsi="Arial" w:cs="Arial"/>
          <w:sz w:val="24"/>
          <w:szCs w:val="24"/>
        </w:rPr>
        <w:t xml:space="preserve"> it</w:t>
      </w:r>
      <w:r w:rsidR="006543BA" w:rsidRPr="00743D40">
        <w:rPr>
          <w:rFonts w:ascii="Arial" w:hAnsi="Arial" w:cs="Arial"/>
          <w:sz w:val="24"/>
          <w:szCs w:val="24"/>
        </w:rPr>
        <w:t>; but the rules</w:t>
      </w:r>
      <w:r w:rsidR="00401FF3" w:rsidRPr="00743D40">
        <w:rPr>
          <w:rFonts w:ascii="Arial" w:hAnsi="Arial" w:cs="Arial"/>
          <w:sz w:val="24"/>
          <w:szCs w:val="24"/>
        </w:rPr>
        <w:t xml:space="preserve"> of Green Deal and </w:t>
      </w:r>
      <w:r w:rsidR="00E2676C" w:rsidRPr="00743D40">
        <w:rPr>
          <w:rFonts w:ascii="Arial" w:hAnsi="Arial" w:cs="Arial"/>
          <w:sz w:val="24"/>
          <w:szCs w:val="24"/>
        </w:rPr>
        <w:t>ECO don’t</w:t>
      </w:r>
      <w:r w:rsidR="006543BA" w:rsidRPr="00743D40">
        <w:rPr>
          <w:rFonts w:ascii="Arial" w:hAnsi="Arial" w:cs="Arial"/>
          <w:sz w:val="24"/>
          <w:szCs w:val="24"/>
        </w:rPr>
        <w:t xml:space="preserve"> al</w:t>
      </w:r>
      <w:r w:rsidR="00401FF3" w:rsidRPr="00743D40">
        <w:rPr>
          <w:rFonts w:ascii="Arial" w:hAnsi="Arial" w:cs="Arial"/>
          <w:sz w:val="24"/>
          <w:szCs w:val="24"/>
        </w:rPr>
        <w:t>l</w:t>
      </w:r>
      <w:r w:rsidR="006543BA" w:rsidRPr="00743D40">
        <w:rPr>
          <w:rFonts w:ascii="Arial" w:hAnsi="Arial" w:cs="Arial"/>
          <w:sz w:val="24"/>
          <w:szCs w:val="24"/>
        </w:rPr>
        <w:t xml:space="preserve">ow you to intervene on empty </w:t>
      </w:r>
      <w:r w:rsidR="00A552FC">
        <w:rPr>
          <w:rFonts w:ascii="Arial" w:hAnsi="Arial" w:cs="Arial"/>
          <w:sz w:val="24"/>
          <w:szCs w:val="24"/>
        </w:rPr>
        <w:t>properties.</w:t>
      </w:r>
    </w:p>
    <w:p w:rsidR="006543BA" w:rsidRPr="00743D40" w:rsidRDefault="006543BA" w:rsidP="00D344DC">
      <w:pPr>
        <w:jc w:val="both"/>
        <w:rPr>
          <w:rFonts w:ascii="Arial" w:hAnsi="Arial" w:cs="Arial"/>
          <w:sz w:val="24"/>
          <w:szCs w:val="24"/>
        </w:rPr>
      </w:pPr>
    </w:p>
    <w:p w:rsidR="00743D40" w:rsidRDefault="006543BA" w:rsidP="00D344DC">
      <w:pPr>
        <w:jc w:val="both"/>
        <w:rPr>
          <w:rFonts w:ascii="Arial" w:hAnsi="Arial" w:cs="Arial"/>
          <w:sz w:val="24"/>
          <w:szCs w:val="24"/>
        </w:rPr>
      </w:pPr>
      <w:r w:rsidRPr="00743D40">
        <w:rPr>
          <w:rFonts w:ascii="Arial" w:hAnsi="Arial" w:cs="Arial"/>
          <w:b/>
          <w:sz w:val="24"/>
          <w:szCs w:val="24"/>
        </w:rPr>
        <w:t>Pippa</w:t>
      </w:r>
      <w:r w:rsidR="00401FF3" w:rsidRPr="00743D40">
        <w:rPr>
          <w:rFonts w:ascii="Arial" w:hAnsi="Arial" w:cs="Arial"/>
          <w:b/>
          <w:sz w:val="24"/>
          <w:szCs w:val="24"/>
        </w:rPr>
        <w:t xml:space="preserve"> Read</w:t>
      </w:r>
    </w:p>
    <w:p w:rsidR="006543BA" w:rsidRPr="00743D40" w:rsidRDefault="009729D1" w:rsidP="00D344DC">
      <w:pPr>
        <w:jc w:val="both"/>
        <w:rPr>
          <w:rFonts w:ascii="Arial" w:hAnsi="Arial" w:cs="Arial"/>
          <w:sz w:val="24"/>
          <w:szCs w:val="24"/>
        </w:rPr>
      </w:pPr>
      <w:r>
        <w:rPr>
          <w:rFonts w:ascii="Arial" w:hAnsi="Arial" w:cs="Arial"/>
          <w:sz w:val="24"/>
          <w:szCs w:val="24"/>
        </w:rPr>
        <w:t xml:space="preserve">Although the housing associations </w:t>
      </w:r>
      <w:r w:rsidR="006543BA" w:rsidRPr="00743D40">
        <w:rPr>
          <w:rFonts w:ascii="Arial" w:hAnsi="Arial" w:cs="Arial"/>
          <w:sz w:val="24"/>
          <w:szCs w:val="24"/>
        </w:rPr>
        <w:t>aren</w:t>
      </w:r>
      <w:r w:rsidR="00401FF3" w:rsidRPr="00743D40">
        <w:rPr>
          <w:rFonts w:ascii="Arial" w:hAnsi="Arial" w:cs="Arial"/>
          <w:sz w:val="24"/>
          <w:szCs w:val="24"/>
        </w:rPr>
        <w:t xml:space="preserve">’t </w:t>
      </w:r>
      <w:r w:rsidR="006543BA" w:rsidRPr="00743D40">
        <w:rPr>
          <w:rFonts w:ascii="Arial" w:hAnsi="Arial" w:cs="Arial"/>
          <w:sz w:val="24"/>
          <w:szCs w:val="24"/>
        </w:rPr>
        <w:t>pursuing G</w:t>
      </w:r>
      <w:r w:rsidR="00401FF3" w:rsidRPr="00743D40">
        <w:rPr>
          <w:rFonts w:ascii="Arial" w:hAnsi="Arial" w:cs="Arial"/>
          <w:sz w:val="24"/>
          <w:szCs w:val="24"/>
        </w:rPr>
        <w:t xml:space="preserve">reen Deal </w:t>
      </w:r>
      <w:r>
        <w:rPr>
          <w:rFonts w:ascii="Arial" w:hAnsi="Arial" w:cs="Arial"/>
          <w:sz w:val="24"/>
          <w:szCs w:val="24"/>
        </w:rPr>
        <w:t xml:space="preserve">at the moment, </w:t>
      </w:r>
      <w:r w:rsidR="00401FF3" w:rsidRPr="00743D40">
        <w:rPr>
          <w:rFonts w:ascii="Arial" w:hAnsi="Arial" w:cs="Arial"/>
          <w:sz w:val="24"/>
          <w:szCs w:val="24"/>
        </w:rPr>
        <w:t xml:space="preserve">they are </w:t>
      </w:r>
      <w:r w:rsidR="006543BA" w:rsidRPr="00743D40">
        <w:rPr>
          <w:rFonts w:ascii="Arial" w:hAnsi="Arial" w:cs="Arial"/>
          <w:sz w:val="24"/>
          <w:szCs w:val="24"/>
        </w:rPr>
        <w:t xml:space="preserve">pursuing ECO, </w:t>
      </w:r>
      <w:r w:rsidR="003D45DD">
        <w:rPr>
          <w:rFonts w:ascii="Arial" w:hAnsi="Arial" w:cs="Arial"/>
          <w:sz w:val="24"/>
          <w:szCs w:val="24"/>
        </w:rPr>
        <w:t>which is not covering all the costs. S</w:t>
      </w:r>
      <w:r w:rsidR="006543BA" w:rsidRPr="00743D40">
        <w:rPr>
          <w:rFonts w:ascii="Arial" w:hAnsi="Arial" w:cs="Arial"/>
          <w:sz w:val="24"/>
          <w:szCs w:val="24"/>
        </w:rPr>
        <w:t>o what they’re doing is, because the G</w:t>
      </w:r>
      <w:r w:rsidR="00401FF3" w:rsidRPr="00743D40">
        <w:rPr>
          <w:rFonts w:ascii="Arial" w:hAnsi="Arial" w:cs="Arial"/>
          <w:sz w:val="24"/>
          <w:szCs w:val="24"/>
        </w:rPr>
        <w:t xml:space="preserve">reen Deal </w:t>
      </w:r>
      <w:r w:rsidR="006543BA" w:rsidRPr="00743D40">
        <w:rPr>
          <w:rFonts w:ascii="Arial" w:hAnsi="Arial" w:cs="Arial"/>
          <w:sz w:val="24"/>
          <w:szCs w:val="24"/>
        </w:rPr>
        <w:t>is overly bureaucratic, they’re adding to what they can get from ECO their own asset management budgets, and any other (EU) money they can get hold of. But</w:t>
      </w:r>
      <w:r w:rsidR="003D45DD">
        <w:rPr>
          <w:rFonts w:ascii="Arial" w:hAnsi="Arial" w:cs="Arial"/>
          <w:sz w:val="24"/>
          <w:szCs w:val="24"/>
        </w:rPr>
        <w:t xml:space="preserve"> there will be a limit to what housing associations </w:t>
      </w:r>
      <w:r w:rsidR="006543BA" w:rsidRPr="00743D40">
        <w:rPr>
          <w:rFonts w:ascii="Arial" w:hAnsi="Arial" w:cs="Arial"/>
          <w:sz w:val="24"/>
          <w:szCs w:val="24"/>
        </w:rPr>
        <w:t>can do with that money; there’s a limit to what improvements you can do, particularly when the most cost-effective measures have already been done. So what could increase the scale? Additional money to do more of those improvements.</w:t>
      </w:r>
    </w:p>
    <w:p w:rsidR="00B73577" w:rsidRPr="00743D40" w:rsidRDefault="00B73577" w:rsidP="00D344DC">
      <w:pPr>
        <w:jc w:val="both"/>
        <w:rPr>
          <w:rFonts w:ascii="Arial" w:hAnsi="Arial" w:cs="Arial"/>
          <w:sz w:val="24"/>
          <w:szCs w:val="24"/>
        </w:rPr>
      </w:pPr>
    </w:p>
    <w:p w:rsidR="00743D40" w:rsidRDefault="006543BA" w:rsidP="00D344DC">
      <w:pPr>
        <w:jc w:val="both"/>
        <w:rPr>
          <w:rFonts w:ascii="Arial" w:hAnsi="Arial" w:cs="Arial"/>
          <w:sz w:val="24"/>
          <w:szCs w:val="24"/>
        </w:rPr>
      </w:pPr>
      <w:r w:rsidRPr="00743D40">
        <w:rPr>
          <w:rFonts w:ascii="Arial" w:hAnsi="Arial" w:cs="Arial"/>
          <w:b/>
          <w:sz w:val="24"/>
          <w:szCs w:val="24"/>
        </w:rPr>
        <w:t>Nicholas</w:t>
      </w:r>
      <w:r w:rsidR="00401FF3" w:rsidRPr="00743D40">
        <w:rPr>
          <w:rFonts w:ascii="Arial" w:hAnsi="Arial" w:cs="Arial"/>
          <w:b/>
          <w:sz w:val="24"/>
          <w:szCs w:val="24"/>
        </w:rPr>
        <w:t xml:space="preserve"> Doyle</w:t>
      </w:r>
    </w:p>
    <w:p w:rsidR="006543BA" w:rsidRPr="00743D40" w:rsidRDefault="006543BA" w:rsidP="00D344DC">
      <w:pPr>
        <w:jc w:val="both"/>
        <w:rPr>
          <w:rFonts w:ascii="Arial" w:hAnsi="Arial" w:cs="Arial"/>
          <w:sz w:val="24"/>
          <w:szCs w:val="24"/>
        </w:rPr>
      </w:pPr>
      <w:r w:rsidRPr="00743D40">
        <w:rPr>
          <w:rFonts w:ascii="Arial" w:hAnsi="Arial" w:cs="Arial"/>
          <w:sz w:val="24"/>
          <w:szCs w:val="24"/>
        </w:rPr>
        <w:t>We want to improve our properties, it generates multiple benefits for us – increases the asset value, reduces the cost of doing business... So we’re highly motivated to spend maximum amount of money on our properties</w:t>
      </w:r>
      <w:r w:rsidR="00401FF3" w:rsidRPr="00743D40">
        <w:rPr>
          <w:rFonts w:ascii="Arial" w:hAnsi="Arial" w:cs="Arial"/>
          <w:sz w:val="24"/>
          <w:szCs w:val="24"/>
        </w:rPr>
        <w:t>.</w:t>
      </w:r>
    </w:p>
    <w:p w:rsidR="006543BA" w:rsidRPr="00743D40" w:rsidRDefault="006543BA" w:rsidP="00D344DC">
      <w:pPr>
        <w:jc w:val="both"/>
        <w:rPr>
          <w:rFonts w:ascii="Arial" w:hAnsi="Arial" w:cs="Arial"/>
          <w:sz w:val="24"/>
          <w:szCs w:val="24"/>
        </w:rPr>
      </w:pPr>
    </w:p>
    <w:p w:rsidR="00B73577" w:rsidRPr="00743D40" w:rsidRDefault="003D45DD" w:rsidP="00D344DC">
      <w:pPr>
        <w:jc w:val="both"/>
        <w:rPr>
          <w:rFonts w:ascii="Arial" w:hAnsi="Arial" w:cs="Arial"/>
          <w:sz w:val="24"/>
          <w:szCs w:val="24"/>
        </w:rPr>
      </w:pPr>
      <w:r>
        <w:rPr>
          <w:rFonts w:ascii="Arial" w:hAnsi="Arial" w:cs="Arial"/>
          <w:sz w:val="24"/>
          <w:szCs w:val="24"/>
        </w:rPr>
        <w:t>But the Green D</w:t>
      </w:r>
      <w:r w:rsidR="00B73577" w:rsidRPr="00743D40">
        <w:rPr>
          <w:rFonts w:ascii="Arial" w:hAnsi="Arial" w:cs="Arial"/>
          <w:sz w:val="24"/>
          <w:szCs w:val="24"/>
        </w:rPr>
        <w:t>eal doesn’t stack up.</w:t>
      </w:r>
    </w:p>
    <w:p w:rsidR="00B73577" w:rsidRPr="00743D40" w:rsidRDefault="00B73577" w:rsidP="00D344DC">
      <w:pPr>
        <w:jc w:val="both"/>
        <w:rPr>
          <w:rFonts w:ascii="Arial" w:hAnsi="Arial" w:cs="Arial"/>
          <w:sz w:val="24"/>
          <w:szCs w:val="24"/>
        </w:rPr>
      </w:pPr>
    </w:p>
    <w:p w:rsidR="00743D40" w:rsidRPr="00743D40" w:rsidRDefault="00743D40" w:rsidP="00D344DC">
      <w:pPr>
        <w:jc w:val="both"/>
        <w:rPr>
          <w:rFonts w:ascii="Arial" w:hAnsi="Arial" w:cs="Arial"/>
          <w:b/>
          <w:i/>
          <w:sz w:val="24"/>
          <w:szCs w:val="24"/>
        </w:rPr>
      </w:pPr>
      <w:r w:rsidRPr="00743D40">
        <w:rPr>
          <w:rFonts w:ascii="Arial" w:hAnsi="Arial" w:cs="Arial"/>
          <w:b/>
          <w:i/>
          <w:sz w:val="24"/>
          <w:szCs w:val="24"/>
        </w:rPr>
        <w:t>Q. John Alker</w:t>
      </w:r>
    </w:p>
    <w:p w:rsidR="00B73577" w:rsidRPr="00743D40" w:rsidRDefault="00743D40" w:rsidP="00D344DC">
      <w:pPr>
        <w:jc w:val="both"/>
        <w:rPr>
          <w:rFonts w:ascii="Arial" w:hAnsi="Arial" w:cs="Arial"/>
          <w:i/>
          <w:sz w:val="24"/>
          <w:szCs w:val="24"/>
        </w:rPr>
      </w:pPr>
      <w:r w:rsidRPr="00743D40">
        <w:rPr>
          <w:rFonts w:ascii="Arial" w:hAnsi="Arial" w:cs="Arial"/>
          <w:i/>
          <w:sz w:val="24"/>
          <w:szCs w:val="24"/>
        </w:rPr>
        <w:t>S</w:t>
      </w:r>
      <w:r w:rsidR="00B73577" w:rsidRPr="00743D40">
        <w:rPr>
          <w:rFonts w:ascii="Arial" w:hAnsi="Arial" w:cs="Arial"/>
          <w:i/>
          <w:sz w:val="24"/>
          <w:szCs w:val="24"/>
        </w:rPr>
        <w:t>o are you asking for subsidy?</w:t>
      </w:r>
    </w:p>
    <w:p w:rsidR="00B73577" w:rsidRPr="00743D40" w:rsidRDefault="00B73577" w:rsidP="00D344DC">
      <w:pPr>
        <w:jc w:val="both"/>
        <w:rPr>
          <w:rFonts w:ascii="Arial" w:hAnsi="Arial" w:cs="Arial"/>
          <w:sz w:val="24"/>
          <w:szCs w:val="24"/>
        </w:rPr>
      </w:pPr>
    </w:p>
    <w:p w:rsidR="003D45DD" w:rsidRDefault="003D45DD" w:rsidP="003D45DD">
      <w:pPr>
        <w:jc w:val="both"/>
        <w:rPr>
          <w:rFonts w:ascii="Arial" w:hAnsi="Arial" w:cs="Arial"/>
          <w:sz w:val="24"/>
          <w:szCs w:val="24"/>
        </w:rPr>
      </w:pPr>
      <w:r>
        <w:rPr>
          <w:rFonts w:ascii="Arial" w:hAnsi="Arial" w:cs="Arial"/>
          <w:b/>
          <w:sz w:val="24"/>
          <w:szCs w:val="24"/>
        </w:rPr>
        <w:t xml:space="preserve">A. </w:t>
      </w:r>
      <w:r w:rsidRPr="00743D40">
        <w:rPr>
          <w:rFonts w:ascii="Arial" w:hAnsi="Arial" w:cs="Arial"/>
          <w:b/>
          <w:sz w:val="24"/>
          <w:szCs w:val="24"/>
        </w:rPr>
        <w:t>Nicholas Doyle</w:t>
      </w:r>
    </w:p>
    <w:p w:rsidR="006543BA" w:rsidRPr="00743D40" w:rsidRDefault="00B73577" w:rsidP="00D344DC">
      <w:pPr>
        <w:jc w:val="both"/>
        <w:rPr>
          <w:rFonts w:ascii="Arial" w:hAnsi="Arial" w:cs="Arial"/>
          <w:sz w:val="24"/>
          <w:szCs w:val="24"/>
        </w:rPr>
      </w:pPr>
      <w:r w:rsidRPr="00743D40">
        <w:rPr>
          <w:rFonts w:ascii="Arial" w:hAnsi="Arial" w:cs="Arial"/>
          <w:sz w:val="24"/>
          <w:szCs w:val="24"/>
        </w:rPr>
        <w:t xml:space="preserve">Supplier Obligation makes sense. With the Green Deal </w:t>
      </w:r>
      <w:r w:rsidR="006543BA" w:rsidRPr="00743D40">
        <w:rPr>
          <w:rFonts w:ascii="Arial" w:hAnsi="Arial" w:cs="Arial"/>
          <w:sz w:val="24"/>
          <w:szCs w:val="24"/>
        </w:rPr>
        <w:t>all we’re asking for is</w:t>
      </w:r>
      <w:r w:rsidR="003D45DD">
        <w:rPr>
          <w:rFonts w:ascii="Arial" w:hAnsi="Arial" w:cs="Arial"/>
          <w:sz w:val="24"/>
          <w:szCs w:val="24"/>
        </w:rPr>
        <w:t xml:space="preserve"> to </w:t>
      </w:r>
      <w:r w:rsidR="006543BA" w:rsidRPr="00743D40">
        <w:rPr>
          <w:rFonts w:ascii="Arial" w:hAnsi="Arial" w:cs="Arial"/>
          <w:sz w:val="24"/>
          <w:szCs w:val="24"/>
        </w:rPr>
        <w:t>reduce the cost; we’re not asking for more subsidy. We want to be able to generate private investment ourselves, and we’ve done that over the past 10 or 20 years</w:t>
      </w:r>
      <w:r w:rsidRPr="00743D40">
        <w:rPr>
          <w:rFonts w:ascii="Arial" w:hAnsi="Arial" w:cs="Arial"/>
          <w:sz w:val="24"/>
          <w:szCs w:val="24"/>
        </w:rPr>
        <w:t xml:space="preserve"> to the tune of £65bn</w:t>
      </w:r>
      <w:r w:rsidR="003D45DD">
        <w:rPr>
          <w:rFonts w:ascii="Arial" w:hAnsi="Arial" w:cs="Arial"/>
          <w:sz w:val="24"/>
          <w:szCs w:val="24"/>
        </w:rPr>
        <w:t xml:space="preserve">. We don’t want the Government </w:t>
      </w:r>
      <w:r w:rsidR="006543BA" w:rsidRPr="00743D40">
        <w:rPr>
          <w:rFonts w:ascii="Arial" w:hAnsi="Arial" w:cs="Arial"/>
          <w:sz w:val="24"/>
          <w:szCs w:val="24"/>
        </w:rPr>
        <w:t xml:space="preserve"> to provide money – that was one of the benefits of the G</w:t>
      </w:r>
      <w:r w:rsidRPr="00743D40">
        <w:rPr>
          <w:rFonts w:ascii="Arial" w:hAnsi="Arial" w:cs="Arial"/>
          <w:sz w:val="24"/>
          <w:szCs w:val="24"/>
        </w:rPr>
        <w:t>reen Deal.</w:t>
      </w:r>
    </w:p>
    <w:p w:rsidR="006543BA" w:rsidRPr="00743D40" w:rsidRDefault="006543BA" w:rsidP="00D344DC">
      <w:pPr>
        <w:jc w:val="both"/>
        <w:rPr>
          <w:rFonts w:ascii="Arial" w:hAnsi="Arial" w:cs="Arial"/>
          <w:sz w:val="24"/>
          <w:szCs w:val="24"/>
        </w:rPr>
      </w:pPr>
    </w:p>
    <w:p w:rsidR="006543BA" w:rsidRPr="00743D40" w:rsidRDefault="006543BA" w:rsidP="00D344DC">
      <w:pPr>
        <w:jc w:val="both"/>
        <w:rPr>
          <w:rFonts w:ascii="Arial" w:hAnsi="Arial" w:cs="Arial"/>
          <w:sz w:val="24"/>
          <w:szCs w:val="24"/>
        </w:rPr>
      </w:pPr>
      <w:r w:rsidRPr="00743D40">
        <w:rPr>
          <w:rFonts w:ascii="Arial" w:hAnsi="Arial" w:cs="Arial"/>
          <w:sz w:val="24"/>
          <w:szCs w:val="24"/>
        </w:rPr>
        <w:t xml:space="preserve">Someone on the </w:t>
      </w:r>
      <w:r w:rsidR="00B73577" w:rsidRPr="00743D40">
        <w:rPr>
          <w:rFonts w:ascii="Arial" w:hAnsi="Arial" w:cs="Arial"/>
          <w:sz w:val="24"/>
          <w:szCs w:val="24"/>
        </w:rPr>
        <w:t>committee</w:t>
      </w:r>
      <w:r w:rsidR="00743D40">
        <w:rPr>
          <w:rFonts w:ascii="Arial" w:hAnsi="Arial" w:cs="Arial"/>
          <w:sz w:val="24"/>
          <w:szCs w:val="24"/>
        </w:rPr>
        <w:t xml:space="preserve"> talks of “</w:t>
      </w:r>
      <w:r w:rsidRPr="00743D40">
        <w:rPr>
          <w:rFonts w:ascii="Arial" w:hAnsi="Arial" w:cs="Arial"/>
          <w:sz w:val="24"/>
          <w:szCs w:val="24"/>
        </w:rPr>
        <w:t>Another G</w:t>
      </w:r>
      <w:r w:rsidR="00CE029D">
        <w:rPr>
          <w:rFonts w:ascii="Arial" w:hAnsi="Arial" w:cs="Arial"/>
          <w:sz w:val="24"/>
          <w:szCs w:val="24"/>
        </w:rPr>
        <w:t xml:space="preserve">reen </w:t>
      </w:r>
      <w:r w:rsidRPr="00743D40">
        <w:rPr>
          <w:rFonts w:ascii="Arial" w:hAnsi="Arial" w:cs="Arial"/>
          <w:sz w:val="24"/>
          <w:szCs w:val="24"/>
        </w:rPr>
        <w:t>D</w:t>
      </w:r>
      <w:r w:rsidR="00CE029D">
        <w:rPr>
          <w:rFonts w:ascii="Arial" w:hAnsi="Arial" w:cs="Arial"/>
          <w:sz w:val="24"/>
          <w:szCs w:val="24"/>
        </w:rPr>
        <w:t>eal</w:t>
      </w:r>
      <w:r w:rsidRPr="00743D40">
        <w:rPr>
          <w:rFonts w:ascii="Arial" w:hAnsi="Arial" w:cs="Arial"/>
          <w:sz w:val="24"/>
          <w:szCs w:val="24"/>
        </w:rPr>
        <w:t xml:space="preserve">, </w:t>
      </w:r>
      <w:r w:rsidR="00CE029D">
        <w:rPr>
          <w:rFonts w:ascii="Arial" w:hAnsi="Arial" w:cs="Arial"/>
          <w:sz w:val="24"/>
          <w:szCs w:val="24"/>
        </w:rPr>
        <w:t xml:space="preserve">a </w:t>
      </w:r>
      <w:r w:rsidRPr="00743D40">
        <w:rPr>
          <w:rFonts w:ascii="Arial" w:hAnsi="Arial" w:cs="Arial"/>
          <w:sz w:val="24"/>
          <w:szCs w:val="24"/>
        </w:rPr>
        <w:t xml:space="preserve">more appropriate </w:t>
      </w:r>
      <w:r w:rsidR="00CE029D">
        <w:rPr>
          <w:rFonts w:ascii="Arial" w:hAnsi="Arial" w:cs="Arial"/>
          <w:sz w:val="24"/>
          <w:szCs w:val="24"/>
        </w:rPr>
        <w:t xml:space="preserve">one for the social housing sector, </w:t>
      </w:r>
      <w:r w:rsidR="00B73577" w:rsidRPr="00743D40">
        <w:rPr>
          <w:rFonts w:ascii="Arial" w:hAnsi="Arial" w:cs="Arial"/>
          <w:sz w:val="24"/>
          <w:szCs w:val="24"/>
        </w:rPr>
        <w:t>where social housing has access to affordable warmth aspect of ECO.</w:t>
      </w:r>
    </w:p>
    <w:p w:rsidR="006543BA" w:rsidRPr="00743D40" w:rsidRDefault="006543BA" w:rsidP="00D344DC">
      <w:pPr>
        <w:jc w:val="both"/>
        <w:rPr>
          <w:rFonts w:ascii="Arial" w:hAnsi="Arial" w:cs="Arial"/>
          <w:sz w:val="24"/>
          <w:szCs w:val="24"/>
        </w:rPr>
      </w:pPr>
    </w:p>
    <w:p w:rsidR="00743D40" w:rsidRDefault="00743D40" w:rsidP="00D344DC">
      <w:pPr>
        <w:jc w:val="both"/>
        <w:rPr>
          <w:rFonts w:ascii="Arial" w:hAnsi="Arial" w:cs="Arial"/>
          <w:b/>
          <w:sz w:val="24"/>
          <w:szCs w:val="24"/>
        </w:rPr>
      </w:pPr>
      <w:r>
        <w:rPr>
          <w:rFonts w:ascii="Arial" w:hAnsi="Arial" w:cs="Arial"/>
          <w:b/>
          <w:sz w:val="24"/>
          <w:szCs w:val="24"/>
        </w:rPr>
        <w:t>John Alker</w:t>
      </w:r>
    </w:p>
    <w:p w:rsidR="006543BA" w:rsidRPr="00743D40" w:rsidRDefault="006543BA" w:rsidP="00D344DC">
      <w:pPr>
        <w:jc w:val="both"/>
        <w:rPr>
          <w:rFonts w:ascii="Arial" w:hAnsi="Arial" w:cs="Arial"/>
          <w:sz w:val="24"/>
          <w:szCs w:val="24"/>
        </w:rPr>
      </w:pPr>
      <w:r w:rsidRPr="00743D40">
        <w:rPr>
          <w:rFonts w:ascii="Arial" w:hAnsi="Arial" w:cs="Arial"/>
          <w:sz w:val="24"/>
          <w:szCs w:val="24"/>
        </w:rPr>
        <w:t>I’m not sure how much costs would be reduced</w:t>
      </w:r>
      <w:r w:rsidR="00072285">
        <w:rPr>
          <w:rFonts w:ascii="Arial" w:hAnsi="Arial" w:cs="Arial"/>
          <w:sz w:val="24"/>
          <w:szCs w:val="24"/>
        </w:rPr>
        <w:t>,</w:t>
      </w:r>
      <w:r w:rsidRPr="00743D40">
        <w:rPr>
          <w:rFonts w:ascii="Arial" w:hAnsi="Arial" w:cs="Arial"/>
          <w:sz w:val="24"/>
          <w:szCs w:val="24"/>
        </w:rPr>
        <w:t xml:space="preserve"> if some of the bureaucracy was stripped out – my sense is that it still wouldn’t reduce the interest rate by much at all; and we’d probably need something much more radical.</w:t>
      </w:r>
    </w:p>
    <w:p w:rsidR="006543BA" w:rsidRPr="00743D40" w:rsidRDefault="006543BA" w:rsidP="00D344DC">
      <w:pPr>
        <w:jc w:val="both"/>
        <w:rPr>
          <w:rFonts w:ascii="Arial" w:hAnsi="Arial" w:cs="Arial"/>
          <w:sz w:val="24"/>
          <w:szCs w:val="24"/>
        </w:rPr>
      </w:pPr>
    </w:p>
    <w:p w:rsidR="009C1301" w:rsidRPr="00743D40" w:rsidRDefault="00743D40" w:rsidP="00D344DC">
      <w:pPr>
        <w:jc w:val="both"/>
        <w:rPr>
          <w:rFonts w:ascii="Arial" w:hAnsi="Arial" w:cs="Arial"/>
          <w:b/>
          <w:i/>
          <w:sz w:val="24"/>
          <w:szCs w:val="24"/>
        </w:rPr>
      </w:pPr>
      <w:r>
        <w:rPr>
          <w:rFonts w:ascii="Arial" w:hAnsi="Arial" w:cs="Arial"/>
          <w:b/>
          <w:i/>
          <w:sz w:val="24"/>
          <w:szCs w:val="24"/>
        </w:rPr>
        <w:t xml:space="preserve">Q. </w:t>
      </w:r>
      <w:r w:rsidR="009C1301" w:rsidRPr="00743D40">
        <w:rPr>
          <w:rFonts w:ascii="Arial" w:hAnsi="Arial" w:cs="Arial"/>
          <w:b/>
          <w:i/>
          <w:sz w:val="24"/>
          <w:szCs w:val="24"/>
        </w:rPr>
        <w:t xml:space="preserve">John Alker </w:t>
      </w:r>
    </w:p>
    <w:p w:rsidR="006543BA" w:rsidRPr="00743D40" w:rsidRDefault="006543BA" w:rsidP="00D344DC">
      <w:pPr>
        <w:jc w:val="both"/>
        <w:rPr>
          <w:rFonts w:ascii="Arial" w:hAnsi="Arial" w:cs="Arial"/>
          <w:i/>
          <w:sz w:val="24"/>
          <w:szCs w:val="24"/>
        </w:rPr>
      </w:pPr>
      <w:r w:rsidRPr="00743D40">
        <w:rPr>
          <w:rFonts w:ascii="Arial" w:hAnsi="Arial" w:cs="Arial"/>
          <w:i/>
          <w:sz w:val="24"/>
          <w:szCs w:val="24"/>
        </w:rPr>
        <w:t xml:space="preserve">If we are to make really radical suggestions in the report, what’s the most radical thing to </w:t>
      </w:r>
      <w:r w:rsidR="009C1301" w:rsidRPr="00743D40">
        <w:rPr>
          <w:rFonts w:ascii="Arial" w:hAnsi="Arial" w:cs="Arial"/>
          <w:i/>
          <w:sz w:val="24"/>
          <w:szCs w:val="24"/>
        </w:rPr>
        <w:t xml:space="preserve">do </w:t>
      </w:r>
      <w:r w:rsidR="00072285">
        <w:rPr>
          <w:rFonts w:ascii="Arial" w:hAnsi="Arial" w:cs="Arial"/>
          <w:i/>
          <w:sz w:val="24"/>
          <w:szCs w:val="24"/>
        </w:rPr>
        <w:t xml:space="preserve">to </w:t>
      </w:r>
      <w:r w:rsidRPr="00743D40">
        <w:rPr>
          <w:rFonts w:ascii="Arial" w:hAnsi="Arial" w:cs="Arial"/>
          <w:i/>
          <w:sz w:val="24"/>
          <w:szCs w:val="24"/>
        </w:rPr>
        <w:t>make the G</w:t>
      </w:r>
      <w:r w:rsidR="00072285">
        <w:rPr>
          <w:rFonts w:ascii="Arial" w:hAnsi="Arial" w:cs="Arial"/>
          <w:i/>
          <w:sz w:val="24"/>
          <w:szCs w:val="24"/>
        </w:rPr>
        <w:t xml:space="preserve">reen </w:t>
      </w:r>
      <w:r w:rsidRPr="00743D40">
        <w:rPr>
          <w:rFonts w:ascii="Arial" w:hAnsi="Arial" w:cs="Arial"/>
          <w:i/>
          <w:sz w:val="24"/>
          <w:szCs w:val="24"/>
        </w:rPr>
        <w:t>D</w:t>
      </w:r>
      <w:r w:rsidR="00072285">
        <w:rPr>
          <w:rFonts w:ascii="Arial" w:hAnsi="Arial" w:cs="Arial"/>
          <w:i/>
          <w:sz w:val="24"/>
          <w:szCs w:val="24"/>
        </w:rPr>
        <w:t>eal</w:t>
      </w:r>
      <w:r w:rsidRPr="00743D40">
        <w:rPr>
          <w:rFonts w:ascii="Arial" w:hAnsi="Arial" w:cs="Arial"/>
          <w:i/>
          <w:sz w:val="24"/>
          <w:szCs w:val="24"/>
        </w:rPr>
        <w:t xml:space="preserve"> a much more financially viable scheme.?</w:t>
      </w:r>
    </w:p>
    <w:p w:rsidR="006543BA" w:rsidRPr="00743D40" w:rsidRDefault="006543BA" w:rsidP="00D344DC">
      <w:pPr>
        <w:jc w:val="both"/>
        <w:rPr>
          <w:rFonts w:ascii="Arial" w:hAnsi="Arial" w:cs="Arial"/>
          <w:sz w:val="24"/>
          <w:szCs w:val="24"/>
        </w:rPr>
      </w:pPr>
    </w:p>
    <w:p w:rsidR="006543BA" w:rsidRPr="00743D40" w:rsidRDefault="006543BA" w:rsidP="00D344DC">
      <w:pPr>
        <w:jc w:val="both"/>
        <w:rPr>
          <w:rFonts w:ascii="Arial" w:hAnsi="Arial" w:cs="Arial"/>
          <w:sz w:val="24"/>
          <w:szCs w:val="24"/>
        </w:rPr>
      </w:pPr>
      <w:r w:rsidRPr="00743D40">
        <w:rPr>
          <w:rFonts w:ascii="Arial" w:hAnsi="Arial" w:cs="Arial"/>
          <w:b/>
          <w:sz w:val="24"/>
          <w:szCs w:val="24"/>
        </w:rPr>
        <w:t>Nicholas</w:t>
      </w:r>
      <w:r w:rsidR="009C1301" w:rsidRPr="00743D40">
        <w:rPr>
          <w:rFonts w:ascii="Arial" w:hAnsi="Arial" w:cs="Arial"/>
          <w:b/>
          <w:sz w:val="24"/>
          <w:szCs w:val="24"/>
        </w:rPr>
        <w:t xml:space="preserve"> Doyle</w:t>
      </w:r>
      <w:r w:rsidR="009C1301" w:rsidRPr="00743D40">
        <w:rPr>
          <w:rFonts w:ascii="Arial" w:hAnsi="Arial" w:cs="Arial"/>
          <w:sz w:val="24"/>
          <w:szCs w:val="24"/>
        </w:rPr>
        <w:t xml:space="preserve">: </w:t>
      </w:r>
      <w:r w:rsidRPr="00743D40">
        <w:rPr>
          <w:rFonts w:ascii="Arial" w:hAnsi="Arial" w:cs="Arial"/>
          <w:sz w:val="24"/>
          <w:szCs w:val="24"/>
        </w:rPr>
        <w:t xml:space="preserve">The cost of </w:t>
      </w:r>
      <w:r w:rsidR="009C1301" w:rsidRPr="00743D40">
        <w:rPr>
          <w:rFonts w:ascii="Arial" w:hAnsi="Arial" w:cs="Arial"/>
          <w:sz w:val="24"/>
          <w:szCs w:val="24"/>
        </w:rPr>
        <w:t xml:space="preserve">finance </w:t>
      </w:r>
      <w:r w:rsidRPr="00743D40">
        <w:rPr>
          <w:rFonts w:ascii="Arial" w:hAnsi="Arial" w:cs="Arial"/>
          <w:sz w:val="24"/>
          <w:szCs w:val="24"/>
        </w:rPr>
        <w:t>is absolutely critical.</w:t>
      </w:r>
      <w:r w:rsidR="009C1301" w:rsidRPr="00743D40">
        <w:rPr>
          <w:rFonts w:ascii="Arial" w:hAnsi="Arial" w:cs="Arial"/>
          <w:sz w:val="24"/>
          <w:szCs w:val="24"/>
        </w:rPr>
        <w:t xml:space="preserve"> B</w:t>
      </w:r>
      <w:r w:rsidRPr="00743D40">
        <w:rPr>
          <w:rFonts w:ascii="Arial" w:hAnsi="Arial" w:cs="Arial"/>
          <w:sz w:val="24"/>
          <w:szCs w:val="24"/>
        </w:rPr>
        <w:t xml:space="preserve">ut the issue is that we need to start rolling out the GD so that it’s viable, </w:t>
      </w:r>
      <w:r w:rsidR="00072285">
        <w:rPr>
          <w:rFonts w:ascii="Arial" w:hAnsi="Arial" w:cs="Arial"/>
          <w:sz w:val="24"/>
          <w:szCs w:val="24"/>
        </w:rPr>
        <w:t xml:space="preserve">and </w:t>
      </w:r>
      <w:r w:rsidRPr="00743D40">
        <w:rPr>
          <w:rFonts w:ascii="Arial" w:hAnsi="Arial" w:cs="Arial"/>
          <w:sz w:val="24"/>
          <w:szCs w:val="24"/>
        </w:rPr>
        <w:t xml:space="preserve">we can then go to the bond markets and get </w:t>
      </w:r>
      <w:r w:rsidR="009C1301" w:rsidRPr="00743D40">
        <w:rPr>
          <w:rFonts w:ascii="Arial" w:hAnsi="Arial" w:cs="Arial"/>
          <w:sz w:val="24"/>
          <w:szCs w:val="24"/>
        </w:rPr>
        <w:t xml:space="preserve">revenue on the back of the income that </w:t>
      </w:r>
      <w:r w:rsidR="00E2676C" w:rsidRPr="00743D40">
        <w:rPr>
          <w:rFonts w:ascii="Arial" w:hAnsi="Arial" w:cs="Arial"/>
          <w:sz w:val="24"/>
          <w:szCs w:val="24"/>
        </w:rPr>
        <w:t>it’s</w:t>
      </w:r>
      <w:r w:rsidR="009C1301" w:rsidRPr="00743D40">
        <w:rPr>
          <w:rFonts w:ascii="Arial" w:hAnsi="Arial" w:cs="Arial"/>
          <w:sz w:val="24"/>
          <w:szCs w:val="24"/>
        </w:rPr>
        <w:t xml:space="preserve"> generating</w:t>
      </w:r>
      <w:r w:rsidRPr="00743D40">
        <w:rPr>
          <w:rFonts w:ascii="Arial" w:hAnsi="Arial" w:cs="Arial"/>
          <w:sz w:val="24"/>
          <w:szCs w:val="24"/>
        </w:rPr>
        <w:t>.</w:t>
      </w:r>
      <w:r w:rsidR="009C1301" w:rsidRPr="00743D40">
        <w:rPr>
          <w:rFonts w:ascii="Arial" w:hAnsi="Arial" w:cs="Arial"/>
          <w:sz w:val="24"/>
          <w:szCs w:val="24"/>
        </w:rPr>
        <w:t xml:space="preserve"> But </w:t>
      </w:r>
      <w:r w:rsidR="00072285">
        <w:rPr>
          <w:rFonts w:ascii="Arial" w:hAnsi="Arial" w:cs="Arial"/>
          <w:sz w:val="24"/>
          <w:szCs w:val="24"/>
        </w:rPr>
        <w:t xml:space="preserve">we </w:t>
      </w:r>
      <w:r w:rsidR="009C1301" w:rsidRPr="00743D40">
        <w:rPr>
          <w:rFonts w:ascii="Arial" w:hAnsi="Arial" w:cs="Arial"/>
          <w:sz w:val="24"/>
          <w:szCs w:val="24"/>
        </w:rPr>
        <w:t xml:space="preserve">need to take out unnecessary </w:t>
      </w:r>
      <w:r w:rsidR="00E2676C" w:rsidRPr="00743D40">
        <w:rPr>
          <w:rFonts w:ascii="Arial" w:hAnsi="Arial" w:cs="Arial"/>
          <w:sz w:val="24"/>
          <w:szCs w:val="24"/>
        </w:rPr>
        <w:t>bureaucracy</w:t>
      </w:r>
      <w:r w:rsidR="009C1301" w:rsidRPr="00743D40">
        <w:rPr>
          <w:rFonts w:ascii="Arial" w:hAnsi="Arial" w:cs="Arial"/>
          <w:sz w:val="24"/>
          <w:szCs w:val="24"/>
        </w:rPr>
        <w:t xml:space="preserve">. </w:t>
      </w:r>
    </w:p>
    <w:p w:rsidR="006543BA" w:rsidRPr="00743D40" w:rsidRDefault="006543BA" w:rsidP="00D344DC">
      <w:pPr>
        <w:jc w:val="both"/>
        <w:rPr>
          <w:rFonts w:ascii="Arial" w:hAnsi="Arial" w:cs="Arial"/>
          <w:sz w:val="24"/>
          <w:szCs w:val="24"/>
        </w:rPr>
      </w:pPr>
    </w:p>
    <w:p w:rsidR="006543BA" w:rsidRPr="00743D40" w:rsidRDefault="00743D40" w:rsidP="00D344DC">
      <w:pPr>
        <w:jc w:val="both"/>
        <w:rPr>
          <w:rFonts w:ascii="Arial" w:hAnsi="Arial" w:cs="Arial"/>
          <w:b/>
          <w:i/>
          <w:sz w:val="24"/>
          <w:szCs w:val="24"/>
        </w:rPr>
      </w:pPr>
      <w:r>
        <w:rPr>
          <w:rFonts w:ascii="Arial" w:hAnsi="Arial" w:cs="Arial"/>
          <w:b/>
          <w:i/>
          <w:sz w:val="24"/>
          <w:szCs w:val="24"/>
        </w:rPr>
        <w:t xml:space="preserve">Q. </w:t>
      </w:r>
      <w:r w:rsidR="006543BA" w:rsidRPr="00743D40">
        <w:rPr>
          <w:rFonts w:ascii="Arial" w:hAnsi="Arial" w:cs="Arial"/>
          <w:b/>
          <w:i/>
          <w:sz w:val="24"/>
          <w:szCs w:val="24"/>
        </w:rPr>
        <w:t>Nick</w:t>
      </w:r>
      <w:r w:rsidR="009C1301" w:rsidRPr="00743D40">
        <w:rPr>
          <w:rFonts w:ascii="Arial" w:hAnsi="Arial" w:cs="Arial"/>
          <w:b/>
          <w:i/>
          <w:sz w:val="24"/>
          <w:szCs w:val="24"/>
        </w:rPr>
        <w:t xml:space="preserve"> Raynsford</w:t>
      </w:r>
      <w:r>
        <w:rPr>
          <w:rFonts w:ascii="Arial" w:hAnsi="Arial" w:cs="Arial"/>
          <w:b/>
          <w:i/>
          <w:sz w:val="24"/>
          <w:szCs w:val="24"/>
        </w:rPr>
        <w:t xml:space="preserve"> MP</w:t>
      </w:r>
      <w:r w:rsidR="009C1301" w:rsidRPr="00743D40">
        <w:rPr>
          <w:rFonts w:ascii="Arial" w:hAnsi="Arial" w:cs="Arial"/>
          <w:b/>
          <w:i/>
          <w:sz w:val="24"/>
          <w:szCs w:val="24"/>
        </w:rPr>
        <w:t xml:space="preserve"> </w:t>
      </w:r>
    </w:p>
    <w:p w:rsidR="006543BA" w:rsidRPr="00743D40" w:rsidRDefault="006543BA" w:rsidP="00D344DC">
      <w:pPr>
        <w:jc w:val="both"/>
        <w:rPr>
          <w:rFonts w:ascii="Arial" w:hAnsi="Arial" w:cs="Arial"/>
          <w:i/>
          <w:sz w:val="24"/>
          <w:szCs w:val="24"/>
        </w:rPr>
      </w:pPr>
      <w:r w:rsidRPr="00743D40">
        <w:rPr>
          <w:rFonts w:ascii="Arial" w:hAnsi="Arial" w:cs="Arial"/>
          <w:i/>
          <w:sz w:val="24"/>
          <w:szCs w:val="24"/>
        </w:rPr>
        <w:t>What else can be taken out?</w:t>
      </w:r>
      <w:r w:rsidR="00364BAD" w:rsidRPr="00743D40">
        <w:rPr>
          <w:rFonts w:ascii="Arial" w:hAnsi="Arial" w:cs="Arial"/>
          <w:i/>
          <w:sz w:val="24"/>
          <w:szCs w:val="24"/>
        </w:rPr>
        <w:t xml:space="preserve"> Could assessment be taken out?</w:t>
      </w:r>
    </w:p>
    <w:p w:rsidR="006543BA" w:rsidRPr="00743D40" w:rsidRDefault="006543BA" w:rsidP="00D344DC">
      <w:pPr>
        <w:jc w:val="both"/>
        <w:rPr>
          <w:rFonts w:ascii="Arial" w:hAnsi="Arial" w:cs="Arial"/>
          <w:i/>
          <w:sz w:val="24"/>
          <w:szCs w:val="24"/>
        </w:rPr>
      </w:pPr>
    </w:p>
    <w:p w:rsidR="00743D40" w:rsidRDefault="006543BA" w:rsidP="00D344DC">
      <w:pPr>
        <w:jc w:val="both"/>
        <w:rPr>
          <w:rFonts w:ascii="Arial" w:hAnsi="Arial" w:cs="Arial"/>
          <w:sz w:val="24"/>
          <w:szCs w:val="24"/>
        </w:rPr>
      </w:pPr>
      <w:r w:rsidRPr="00743D40">
        <w:rPr>
          <w:rFonts w:ascii="Arial" w:hAnsi="Arial" w:cs="Arial"/>
          <w:b/>
          <w:sz w:val="24"/>
          <w:szCs w:val="24"/>
        </w:rPr>
        <w:t xml:space="preserve">Jeremy </w:t>
      </w:r>
      <w:proofErr w:type="spellStart"/>
      <w:r w:rsidR="00E2676C" w:rsidRPr="00743D40">
        <w:rPr>
          <w:rFonts w:ascii="Arial" w:hAnsi="Arial" w:cs="Arial"/>
          <w:b/>
          <w:sz w:val="24"/>
          <w:szCs w:val="24"/>
        </w:rPr>
        <w:t>Kape</w:t>
      </w:r>
      <w:proofErr w:type="spellEnd"/>
    </w:p>
    <w:p w:rsidR="006543BA" w:rsidRPr="00743D40" w:rsidRDefault="006543BA" w:rsidP="00D344DC">
      <w:pPr>
        <w:jc w:val="both"/>
        <w:rPr>
          <w:rFonts w:ascii="Arial" w:hAnsi="Arial" w:cs="Arial"/>
          <w:sz w:val="24"/>
          <w:szCs w:val="24"/>
        </w:rPr>
      </w:pPr>
      <w:r w:rsidRPr="00743D40">
        <w:rPr>
          <w:rFonts w:ascii="Arial" w:hAnsi="Arial" w:cs="Arial"/>
          <w:sz w:val="24"/>
          <w:szCs w:val="24"/>
        </w:rPr>
        <w:t>It needs to be recognised that we’re regulated already; we’re long-term investors – so all the</w:t>
      </w:r>
      <w:r w:rsidR="00364BAD" w:rsidRPr="00743D40">
        <w:rPr>
          <w:rFonts w:ascii="Arial" w:hAnsi="Arial" w:cs="Arial"/>
          <w:sz w:val="24"/>
          <w:szCs w:val="24"/>
        </w:rPr>
        <w:t xml:space="preserve"> Green Deal </w:t>
      </w:r>
      <w:r w:rsidRPr="00743D40">
        <w:rPr>
          <w:rFonts w:ascii="Arial" w:hAnsi="Arial" w:cs="Arial"/>
          <w:sz w:val="24"/>
          <w:szCs w:val="24"/>
        </w:rPr>
        <w:t>regulation</w:t>
      </w:r>
      <w:r w:rsidR="00364BAD" w:rsidRPr="00743D40">
        <w:rPr>
          <w:rFonts w:ascii="Arial" w:hAnsi="Arial" w:cs="Arial"/>
          <w:sz w:val="24"/>
          <w:szCs w:val="24"/>
        </w:rPr>
        <w:t xml:space="preserve">s </w:t>
      </w:r>
      <w:r w:rsidRPr="00743D40">
        <w:rPr>
          <w:rFonts w:ascii="Arial" w:hAnsi="Arial" w:cs="Arial"/>
          <w:sz w:val="24"/>
          <w:szCs w:val="24"/>
        </w:rPr>
        <w:t>are unnecessar</w:t>
      </w:r>
      <w:r w:rsidR="00072285">
        <w:rPr>
          <w:rFonts w:ascii="Arial" w:hAnsi="Arial" w:cs="Arial"/>
          <w:sz w:val="24"/>
          <w:szCs w:val="24"/>
        </w:rPr>
        <w:t xml:space="preserve">y in the social housing world. </w:t>
      </w:r>
      <w:r w:rsidRPr="00743D40">
        <w:rPr>
          <w:rFonts w:ascii="Arial" w:hAnsi="Arial" w:cs="Arial"/>
          <w:sz w:val="24"/>
          <w:szCs w:val="24"/>
        </w:rPr>
        <w:t>The controls are already there.</w:t>
      </w:r>
    </w:p>
    <w:p w:rsidR="006543BA" w:rsidRPr="00743D40" w:rsidRDefault="006543BA" w:rsidP="00D344DC">
      <w:pPr>
        <w:jc w:val="both"/>
        <w:rPr>
          <w:rFonts w:ascii="Arial" w:hAnsi="Arial" w:cs="Arial"/>
          <w:sz w:val="24"/>
          <w:szCs w:val="24"/>
        </w:rPr>
      </w:pPr>
    </w:p>
    <w:p w:rsidR="00743D40" w:rsidRDefault="006543BA" w:rsidP="00D344DC">
      <w:pPr>
        <w:jc w:val="both"/>
        <w:rPr>
          <w:rFonts w:ascii="Arial" w:hAnsi="Arial" w:cs="Arial"/>
          <w:sz w:val="24"/>
          <w:szCs w:val="24"/>
        </w:rPr>
      </w:pPr>
      <w:r w:rsidRPr="00743D40">
        <w:rPr>
          <w:rFonts w:ascii="Arial" w:hAnsi="Arial" w:cs="Arial"/>
          <w:b/>
          <w:sz w:val="24"/>
          <w:szCs w:val="24"/>
        </w:rPr>
        <w:t>Nicholas</w:t>
      </w:r>
      <w:r w:rsidR="00364BAD" w:rsidRPr="00743D40">
        <w:rPr>
          <w:rFonts w:ascii="Arial" w:hAnsi="Arial" w:cs="Arial"/>
          <w:b/>
          <w:sz w:val="24"/>
          <w:szCs w:val="24"/>
        </w:rPr>
        <w:t xml:space="preserve"> Doyle</w:t>
      </w:r>
    </w:p>
    <w:p w:rsidR="006543BA" w:rsidRPr="00743D40" w:rsidRDefault="006543BA" w:rsidP="00D344DC">
      <w:pPr>
        <w:jc w:val="both"/>
        <w:rPr>
          <w:rFonts w:ascii="Arial" w:hAnsi="Arial" w:cs="Arial"/>
          <w:sz w:val="24"/>
          <w:szCs w:val="24"/>
        </w:rPr>
      </w:pPr>
      <w:r w:rsidRPr="00743D40">
        <w:rPr>
          <w:rFonts w:ascii="Arial" w:hAnsi="Arial" w:cs="Arial"/>
          <w:sz w:val="24"/>
          <w:szCs w:val="24"/>
        </w:rPr>
        <w:t>I differ from my colleagues in that I’ve never asked for social housing to be treated differently. It has to work for all sectors.</w:t>
      </w:r>
    </w:p>
    <w:p w:rsidR="006543BA" w:rsidRPr="00743D40" w:rsidRDefault="006543BA" w:rsidP="00D344DC">
      <w:pPr>
        <w:jc w:val="both"/>
        <w:rPr>
          <w:rFonts w:ascii="Arial" w:hAnsi="Arial" w:cs="Arial"/>
          <w:sz w:val="24"/>
          <w:szCs w:val="24"/>
        </w:rPr>
      </w:pPr>
    </w:p>
    <w:p w:rsidR="006543BA" w:rsidRPr="00743D40" w:rsidRDefault="00072285" w:rsidP="00D344DC">
      <w:pPr>
        <w:jc w:val="both"/>
        <w:rPr>
          <w:rFonts w:ascii="Arial" w:hAnsi="Arial" w:cs="Arial"/>
          <w:sz w:val="24"/>
          <w:szCs w:val="24"/>
        </w:rPr>
      </w:pPr>
      <w:r w:rsidRPr="00C41C78">
        <w:rPr>
          <w:rFonts w:ascii="Arial" w:hAnsi="Arial" w:cs="Arial"/>
          <w:sz w:val="24"/>
          <w:szCs w:val="24"/>
        </w:rPr>
        <w:t>But in response to the question;</w:t>
      </w:r>
      <w:r w:rsidR="006543BA" w:rsidRPr="00C41C78">
        <w:rPr>
          <w:rFonts w:ascii="Arial" w:hAnsi="Arial" w:cs="Arial"/>
          <w:sz w:val="24"/>
          <w:szCs w:val="24"/>
        </w:rPr>
        <w:t xml:space="preserve"> the requirement for the building to be assessed, and </w:t>
      </w:r>
      <w:r w:rsidRPr="00C41C78">
        <w:rPr>
          <w:rFonts w:ascii="Arial" w:hAnsi="Arial" w:cs="Arial"/>
          <w:sz w:val="24"/>
          <w:szCs w:val="24"/>
        </w:rPr>
        <w:t>for the occupier to be assessed is unnecessary.</w:t>
      </w:r>
      <w:r w:rsidR="006543BA" w:rsidRPr="00C41C78">
        <w:rPr>
          <w:rFonts w:ascii="Arial" w:hAnsi="Arial" w:cs="Arial"/>
          <w:sz w:val="24"/>
          <w:szCs w:val="24"/>
        </w:rPr>
        <w:t xml:space="preserve"> And all of the training and accreditation.</w:t>
      </w:r>
      <w:r w:rsidR="006543BA" w:rsidRPr="00743D40">
        <w:rPr>
          <w:rFonts w:ascii="Arial" w:hAnsi="Arial" w:cs="Arial"/>
          <w:sz w:val="24"/>
          <w:szCs w:val="24"/>
        </w:rPr>
        <w:t xml:space="preserve"> You will never get 100% accurate assessment of a property; or the occupier.</w:t>
      </w:r>
      <w:r w:rsidR="00364BAD" w:rsidRPr="00743D40">
        <w:rPr>
          <w:rFonts w:ascii="Arial" w:hAnsi="Arial" w:cs="Arial"/>
          <w:sz w:val="24"/>
          <w:szCs w:val="24"/>
        </w:rPr>
        <w:t xml:space="preserve"> </w:t>
      </w:r>
      <w:r w:rsidR="006543BA" w:rsidRPr="00743D40">
        <w:rPr>
          <w:rFonts w:ascii="Arial" w:hAnsi="Arial" w:cs="Arial"/>
          <w:sz w:val="24"/>
          <w:szCs w:val="24"/>
        </w:rPr>
        <w:t>It can range by 60%.</w:t>
      </w:r>
      <w:r w:rsidR="00364BAD" w:rsidRPr="00743D40">
        <w:rPr>
          <w:rFonts w:ascii="Arial" w:hAnsi="Arial" w:cs="Arial"/>
          <w:sz w:val="24"/>
          <w:szCs w:val="24"/>
        </w:rPr>
        <w:t xml:space="preserve"> </w:t>
      </w:r>
      <w:r w:rsidR="006543BA" w:rsidRPr="00743D40">
        <w:rPr>
          <w:rFonts w:ascii="Arial" w:hAnsi="Arial" w:cs="Arial"/>
          <w:sz w:val="24"/>
          <w:szCs w:val="24"/>
        </w:rPr>
        <w:t>We’re not getting finite improvements in terms of accuracy – it just doesn’t work.</w:t>
      </w:r>
      <w:r>
        <w:rPr>
          <w:rFonts w:ascii="Arial" w:hAnsi="Arial" w:cs="Arial"/>
          <w:sz w:val="24"/>
          <w:szCs w:val="24"/>
        </w:rPr>
        <w:t xml:space="preserve"> </w:t>
      </w:r>
      <w:r w:rsidR="008B4DC1" w:rsidRPr="00743D40">
        <w:rPr>
          <w:rFonts w:ascii="Arial" w:hAnsi="Arial" w:cs="Arial"/>
          <w:sz w:val="24"/>
          <w:szCs w:val="24"/>
        </w:rPr>
        <w:t xml:space="preserve">It’s the 80/ 20 </w:t>
      </w:r>
      <w:r w:rsidR="00E2676C" w:rsidRPr="00743D40">
        <w:rPr>
          <w:rFonts w:ascii="Arial" w:hAnsi="Arial" w:cs="Arial"/>
          <w:sz w:val="24"/>
          <w:szCs w:val="24"/>
        </w:rPr>
        <w:t>rule. You’d</w:t>
      </w:r>
      <w:r w:rsidR="008B4DC1" w:rsidRPr="00743D40">
        <w:rPr>
          <w:rFonts w:ascii="Arial" w:hAnsi="Arial" w:cs="Arial"/>
          <w:sz w:val="24"/>
          <w:szCs w:val="24"/>
        </w:rPr>
        <w:t xml:space="preserve"> get 80% accuracy just from building type and size. </w:t>
      </w:r>
      <w:r>
        <w:rPr>
          <w:rFonts w:ascii="Arial" w:hAnsi="Arial" w:cs="Arial"/>
          <w:sz w:val="24"/>
          <w:szCs w:val="24"/>
        </w:rPr>
        <w:t>[</w:t>
      </w:r>
      <w:r w:rsidR="00E2676C" w:rsidRPr="00743D40">
        <w:rPr>
          <w:rFonts w:ascii="Arial" w:hAnsi="Arial" w:cs="Arial"/>
          <w:sz w:val="24"/>
          <w:szCs w:val="24"/>
        </w:rPr>
        <w:t>Saying</w:t>
      </w:r>
      <w:r w:rsidR="008B4DC1" w:rsidRPr="00743D40">
        <w:rPr>
          <w:rFonts w:ascii="Arial" w:hAnsi="Arial" w:cs="Arial"/>
          <w:sz w:val="24"/>
          <w:szCs w:val="24"/>
        </w:rPr>
        <w:t xml:space="preserve"> that really </w:t>
      </w:r>
      <w:r>
        <w:rPr>
          <w:rFonts w:ascii="Arial" w:hAnsi="Arial" w:cs="Arial"/>
          <w:sz w:val="24"/>
          <w:szCs w:val="24"/>
        </w:rPr>
        <w:t xml:space="preserve">we </w:t>
      </w:r>
      <w:r w:rsidR="008B4DC1" w:rsidRPr="00743D40">
        <w:rPr>
          <w:rFonts w:ascii="Arial" w:hAnsi="Arial" w:cs="Arial"/>
          <w:sz w:val="24"/>
          <w:szCs w:val="24"/>
        </w:rPr>
        <w:t xml:space="preserve">don’t need expensive assessment because </w:t>
      </w:r>
      <w:r w:rsidR="00E2676C" w:rsidRPr="00743D40">
        <w:rPr>
          <w:rFonts w:ascii="Arial" w:hAnsi="Arial" w:cs="Arial"/>
          <w:sz w:val="24"/>
          <w:szCs w:val="24"/>
        </w:rPr>
        <w:t>it’s</w:t>
      </w:r>
      <w:r>
        <w:rPr>
          <w:rFonts w:ascii="Arial" w:hAnsi="Arial" w:cs="Arial"/>
          <w:sz w:val="24"/>
          <w:szCs w:val="24"/>
        </w:rPr>
        <w:t xml:space="preserve"> in accurate anyway]</w:t>
      </w:r>
    </w:p>
    <w:p w:rsidR="006543BA" w:rsidRPr="00743D40" w:rsidRDefault="006543BA" w:rsidP="00D344DC">
      <w:pPr>
        <w:jc w:val="both"/>
        <w:rPr>
          <w:rFonts w:ascii="Arial" w:hAnsi="Arial" w:cs="Arial"/>
          <w:sz w:val="24"/>
          <w:szCs w:val="24"/>
        </w:rPr>
      </w:pPr>
    </w:p>
    <w:p w:rsidR="00743D40" w:rsidRDefault="006543BA" w:rsidP="00D344DC">
      <w:pPr>
        <w:jc w:val="both"/>
        <w:rPr>
          <w:rFonts w:ascii="Arial" w:hAnsi="Arial" w:cs="Arial"/>
          <w:sz w:val="24"/>
          <w:szCs w:val="24"/>
        </w:rPr>
      </w:pPr>
      <w:r w:rsidRPr="00743D40">
        <w:rPr>
          <w:rFonts w:ascii="Arial" w:hAnsi="Arial" w:cs="Arial"/>
          <w:b/>
          <w:sz w:val="24"/>
          <w:szCs w:val="24"/>
        </w:rPr>
        <w:t>Jeremy</w:t>
      </w:r>
      <w:r w:rsidR="00364BAD" w:rsidRPr="00743D40">
        <w:rPr>
          <w:rFonts w:ascii="Arial" w:hAnsi="Arial" w:cs="Arial"/>
          <w:b/>
          <w:sz w:val="24"/>
          <w:szCs w:val="24"/>
        </w:rPr>
        <w:t xml:space="preserve"> </w:t>
      </w:r>
      <w:proofErr w:type="spellStart"/>
      <w:r w:rsidR="00E2676C" w:rsidRPr="00743D40">
        <w:rPr>
          <w:rFonts w:ascii="Arial" w:hAnsi="Arial" w:cs="Arial"/>
          <w:b/>
          <w:sz w:val="24"/>
          <w:szCs w:val="24"/>
        </w:rPr>
        <w:t>Kape</w:t>
      </w:r>
      <w:proofErr w:type="spellEnd"/>
    </w:p>
    <w:p w:rsidR="006543BA" w:rsidRPr="00743D40" w:rsidRDefault="006543BA" w:rsidP="00D344DC">
      <w:pPr>
        <w:jc w:val="both"/>
        <w:rPr>
          <w:rFonts w:ascii="Arial" w:hAnsi="Arial" w:cs="Arial"/>
          <w:sz w:val="24"/>
          <w:szCs w:val="24"/>
        </w:rPr>
      </w:pPr>
      <w:r w:rsidRPr="00743D40">
        <w:rPr>
          <w:rFonts w:ascii="Arial" w:hAnsi="Arial" w:cs="Arial"/>
          <w:sz w:val="24"/>
          <w:szCs w:val="24"/>
        </w:rPr>
        <w:t>The cost of the assessment is another barrier</w:t>
      </w:r>
      <w:r w:rsidR="008B4DC1" w:rsidRPr="00743D40">
        <w:rPr>
          <w:rFonts w:ascii="Arial" w:hAnsi="Arial" w:cs="Arial"/>
          <w:sz w:val="24"/>
          <w:szCs w:val="24"/>
        </w:rPr>
        <w:t>,</w:t>
      </w:r>
      <w:r w:rsidRPr="00743D40">
        <w:rPr>
          <w:rFonts w:ascii="Arial" w:hAnsi="Arial" w:cs="Arial"/>
          <w:sz w:val="24"/>
          <w:szCs w:val="24"/>
        </w:rPr>
        <w:t xml:space="preserve"> tell someone it costs £200...it’s hard to do.</w:t>
      </w:r>
      <w:r w:rsidR="008B4DC1" w:rsidRPr="00743D40">
        <w:rPr>
          <w:rFonts w:ascii="Arial" w:hAnsi="Arial" w:cs="Arial"/>
          <w:sz w:val="24"/>
          <w:szCs w:val="24"/>
        </w:rPr>
        <w:t xml:space="preserve"> The assessment should be about what the energy being used. No matter what SAP says, savings have to be measured against the amount of energy you actually use. </w:t>
      </w:r>
    </w:p>
    <w:p w:rsidR="006543BA" w:rsidRPr="00743D40" w:rsidRDefault="006543BA" w:rsidP="00D344DC">
      <w:pPr>
        <w:jc w:val="both"/>
        <w:rPr>
          <w:rFonts w:ascii="Arial" w:hAnsi="Arial" w:cs="Arial"/>
          <w:sz w:val="24"/>
          <w:szCs w:val="24"/>
        </w:rPr>
      </w:pPr>
    </w:p>
    <w:p w:rsidR="006543BA" w:rsidRPr="00743D40" w:rsidRDefault="00743D40" w:rsidP="00D344DC">
      <w:pPr>
        <w:jc w:val="both"/>
        <w:rPr>
          <w:rFonts w:ascii="Arial" w:hAnsi="Arial" w:cs="Arial"/>
          <w:sz w:val="24"/>
          <w:szCs w:val="24"/>
        </w:rPr>
      </w:pPr>
      <w:r>
        <w:rPr>
          <w:rFonts w:ascii="Arial" w:hAnsi="Arial" w:cs="Arial"/>
          <w:sz w:val="24"/>
          <w:szCs w:val="24"/>
        </w:rPr>
        <w:t xml:space="preserve">A slightly more accessible </w:t>
      </w:r>
      <w:r w:rsidR="006543BA" w:rsidRPr="00743D40">
        <w:rPr>
          <w:rFonts w:ascii="Arial" w:hAnsi="Arial" w:cs="Arial"/>
          <w:sz w:val="24"/>
          <w:szCs w:val="24"/>
        </w:rPr>
        <w:t>interest rate is necessary to allow people to take some money off their balance sheet, because I think that could be an issue for a number of organisations.</w:t>
      </w:r>
    </w:p>
    <w:p w:rsidR="006543BA" w:rsidRPr="00743D40" w:rsidRDefault="006543BA" w:rsidP="00D344DC">
      <w:pPr>
        <w:jc w:val="both"/>
        <w:rPr>
          <w:rFonts w:ascii="Arial" w:hAnsi="Arial" w:cs="Arial"/>
          <w:sz w:val="24"/>
          <w:szCs w:val="24"/>
        </w:rPr>
      </w:pPr>
    </w:p>
    <w:p w:rsidR="00743D40" w:rsidRDefault="00743D40" w:rsidP="00D344DC">
      <w:pPr>
        <w:jc w:val="both"/>
        <w:rPr>
          <w:rFonts w:ascii="Arial" w:hAnsi="Arial" w:cs="Arial"/>
          <w:i/>
          <w:sz w:val="24"/>
          <w:szCs w:val="24"/>
        </w:rPr>
      </w:pPr>
      <w:r>
        <w:rPr>
          <w:rFonts w:ascii="Arial" w:hAnsi="Arial" w:cs="Arial"/>
          <w:b/>
          <w:i/>
          <w:sz w:val="24"/>
          <w:szCs w:val="24"/>
        </w:rPr>
        <w:t xml:space="preserve">Q. </w:t>
      </w:r>
      <w:r w:rsidR="008B4DC1" w:rsidRPr="00743D40">
        <w:rPr>
          <w:rFonts w:ascii="Arial" w:hAnsi="Arial" w:cs="Arial"/>
          <w:b/>
          <w:i/>
          <w:sz w:val="24"/>
          <w:szCs w:val="24"/>
        </w:rPr>
        <w:t>John Alker</w:t>
      </w:r>
    </w:p>
    <w:p w:rsidR="006543BA" w:rsidRPr="00743D40" w:rsidRDefault="00743D40" w:rsidP="00D344DC">
      <w:pPr>
        <w:jc w:val="both"/>
        <w:rPr>
          <w:rFonts w:ascii="Arial" w:hAnsi="Arial" w:cs="Arial"/>
          <w:i/>
          <w:sz w:val="24"/>
          <w:szCs w:val="24"/>
        </w:rPr>
      </w:pPr>
      <w:r>
        <w:rPr>
          <w:rFonts w:ascii="Arial" w:hAnsi="Arial" w:cs="Arial"/>
          <w:i/>
          <w:sz w:val="24"/>
          <w:szCs w:val="24"/>
        </w:rPr>
        <w:t>A</w:t>
      </w:r>
      <w:r w:rsidR="006543BA" w:rsidRPr="00743D40">
        <w:rPr>
          <w:rFonts w:ascii="Arial" w:hAnsi="Arial" w:cs="Arial"/>
          <w:i/>
          <w:sz w:val="24"/>
          <w:szCs w:val="24"/>
        </w:rPr>
        <w:t xml:space="preserve">re you saying we strip our bureaucracy and you’re allowed to become GD providers on your own terms, because of the strength of your balance sheet you could go to </w:t>
      </w:r>
      <w:r w:rsidR="006543BA" w:rsidRPr="00743D40">
        <w:rPr>
          <w:rFonts w:ascii="Arial" w:hAnsi="Arial" w:cs="Arial"/>
          <w:i/>
          <w:sz w:val="24"/>
          <w:szCs w:val="24"/>
        </w:rPr>
        <w:lastRenderedPageBreak/>
        <w:t xml:space="preserve">the bond market and borrow at a favourable rate </w:t>
      </w:r>
      <w:r w:rsidR="008B4DC1" w:rsidRPr="00743D40">
        <w:rPr>
          <w:rFonts w:ascii="Arial" w:hAnsi="Arial" w:cs="Arial"/>
          <w:i/>
          <w:sz w:val="24"/>
          <w:szCs w:val="24"/>
        </w:rPr>
        <w:t xml:space="preserve">to </w:t>
      </w:r>
      <w:r w:rsidR="006543BA" w:rsidRPr="00743D40">
        <w:rPr>
          <w:rFonts w:ascii="Arial" w:hAnsi="Arial" w:cs="Arial"/>
          <w:i/>
          <w:sz w:val="24"/>
          <w:szCs w:val="24"/>
        </w:rPr>
        <w:t>what the GD finance are currently offering?</w:t>
      </w:r>
    </w:p>
    <w:p w:rsidR="006543BA" w:rsidRPr="00743D40" w:rsidRDefault="006543BA" w:rsidP="00D344DC">
      <w:pPr>
        <w:jc w:val="both"/>
        <w:rPr>
          <w:rFonts w:ascii="Arial" w:hAnsi="Arial" w:cs="Arial"/>
          <w:sz w:val="24"/>
          <w:szCs w:val="24"/>
        </w:rPr>
      </w:pPr>
    </w:p>
    <w:p w:rsidR="00771E66" w:rsidRDefault="006543BA" w:rsidP="00D344DC">
      <w:pPr>
        <w:jc w:val="both"/>
        <w:rPr>
          <w:rFonts w:ascii="Arial" w:hAnsi="Arial" w:cs="Arial"/>
          <w:b/>
          <w:sz w:val="24"/>
          <w:szCs w:val="24"/>
        </w:rPr>
      </w:pPr>
      <w:r w:rsidRPr="00743D40">
        <w:rPr>
          <w:rFonts w:ascii="Arial" w:hAnsi="Arial" w:cs="Arial"/>
          <w:b/>
          <w:sz w:val="24"/>
          <w:szCs w:val="24"/>
        </w:rPr>
        <w:t xml:space="preserve">Pippa </w:t>
      </w:r>
      <w:r w:rsidR="00771E66">
        <w:rPr>
          <w:rFonts w:ascii="Arial" w:hAnsi="Arial" w:cs="Arial"/>
          <w:b/>
          <w:sz w:val="24"/>
          <w:szCs w:val="24"/>
        </w:rPr>
        <w:t>Read/</w:t>
      </w:r>
    </w:p>
    <w:p w:rsidR="006543BA" w:rsidRPr="00743D40" w:rsidRDefault="008B4DC1" w:rsidP="00D344DC">
      <w:pPr>
        <w:jc w:val="both"/>
        <w:rPr>
          <w:rFonts w:ascii="Arial" w:hAnsi="Arial" w:cs="Arial"/>
          <w:sz w:val="24"/>
          <w:szCs w:val="24"/>
        </w:rPr>
      </w:pPr>
      <w:r w:rsidRPr="00743D40">
        <w:rPr>
          <w:rFonts w:ascii="Arial" w:hAnsi="Arial" w:cs="Arial"/>
          <w:sz w:val="24"/>
          <w:szCs w:val="24"/>
        </w:rPr>
        <w:t>W</w:t>
      </w:r>
      <w:r w:rsidR="006543BA" w:rsidRPr="00743D40">
        <w:rPr>
          <w:rFonts w:ascii="Arial" w:hAnsi="Arial" w:cs="Arial"/>
          <w:sz w:val="24"/>
          <w:szCs w:val="24"/>
        </w:rPr>
        <w:t>e could do that now. There’s no obligation to take GD finance.</w:t>
      </w:r>
      <w:r w:rsidRPr="00743D40">
        <w:rPr>
          <w:rFonts w:ascii="Arial" w:hAnsi="Arial" w:cs="Arial"/>
          <w:sz w:val="24"/>
          <w:szCs w:val="24"/>
        </w:rPr>
        <w:t xml:space="preserve"> </w:t>
      </w:r>
      <w:r w:rsidR="006543BA" w:rsidRPr="00743D40">
        <w:rPr>
          <w:rFonts w:ascii="Arial" w:hAnsi="Arial" w:cs="Arial"/>
          <w:sz w:val="24"/>
          <w:szCs w:val="24"/>
        </w:rPr>
        <w:t xml:space="preserve">But </w:t>
      </w:r>
      <w:r w:rsidRPr="00743D40">
        <w:rPr>
          <w:rFonts w:ascii="Arial" w:hAnsi="Arial" w:cs="Arial"/>
          <w:sz w:val="24"/>
          <w:szCs w:val="24"/>
        </w:rPr>
        <w:t xml:space="preserve">the Green Deal </w:t>
      </w:r>
      <w:r w:rsidR="006543BA" w:rsidRPr="00743D40">
        <w:rPr>
          <w:rFonts w:ascii="Arial" w:hAnsi="Arial" w:cs="Arial"/>
          <w:sz w:val="24"/>
          <w:szCs w:val="24"/>
        </w:rPr>
        <w:t>doesn’t stack up</w:t>
      </w:r>
      <w:r w:rsidRPr="00743D40">
        <w:rPr>
          <w:rFonts w:ascii="Arial" w:hAnsi="Arial" w:cs="Arial"/>
          <w:sz w:val="24"/>
          <w:szCs w:val="24"/>
        </w:rPr>
        <w:t>. You can’t go to the markets and borrow against revenue stream.</w:t>
      </w:r>
    </w:p>
    <w:p w:rsidR="006543BA" w:rsidRPr="00743D40" w:rsidRDefault="006543BA" w:rsidP="00D344DC">
      <w:pPr>
        <w:jc w:val="both"/>
        <w:rPr>
          <w:rFonts w:ascii="Arial" w:hAnsi="Arial" w:cs="Arial"/>
          <w:sz w:val="24"/>
          <w:szCs w:val="24"/>
        </w:rPr>
      </w:pPr>
    </w:p>
    <w:p w:rsidR="00771E66" w:rsidRPr="00771E66" w:rsidRDefault="006543BA" w:rsidP="00D344DC">
      <w:pPr>
        <w:jc w:val="both"/>
        <w:rPr>
          <w:rFonts w:ascii="Arial" w:hAnsi="Arial" w:cs="Arial"/>
          <w:b/>
          <w:sz w:val="24"/>
          <w:szCs w:val="24"/>
        </w:rPr>
      </w:pPr>
      <w:r w:rsidRPr="00771E66">
        <w:rPr>
          <w:rFonts w:ascii="Arial" w:hAnsi="Arial" w:cs="Arial"/>
          <w:b/>
          <w:sz w:val="24"/>
          <w:szCs w:val="24"/>
        </w:rPr>
        <w:t>Nicholas</w:t>
      </w:r>
      <w:r w:rsidR="00771E66" w:rsidRPr="00771E66">
        <w:rPr>
          <w:rFonts w:ascii="Arial" w:hAnsi="Arial" w:cs="Arial"/>
          <w:b/>
          <w:sz w:val="24"/>
          <w:szCs w:val="24"/>
        </w:rPr>
        <w:t xml:space="preserve"> Doyle</w:t>
      </w:r>
    </w:p>
    <w:p w:rsidR="006543BA" w:rsidRPr="00743D40" w:rsidRDefault="00771E66" w:rsidP="00D344DC">
      <w:pPr>
        <w:jc w:val="both"/>
        <w:rPr>
          <w:rFonts w:ascii="Arial" w:hAnsi="Arial" w:cs="Arial"/>
          <w:sz w:val="24"/>
          <w:szCs w:val="24"/>
        </w:rPr>
      </w:pPr>
      <w:r>
        <w:rPr>
          <w:rFonts w:ascii="Arial" w:hAnsi="Arial" w:cs="Arial"/>
          <w:sz w:val="24"/>
          <w:szCs w:val="24"/>
        </w:rPr>
        <w:t>A</w:t>
      </w:r>
      <w:r w:rsidR="006543BA" w:rsidRPr="00743D40">
        <w:rPr>
          <w:rFonts w:ascii="Arial" w:hAnsi="Arial" w:cs="Arial"/>
          <w:sz w:val="24"/>
          <w:szCs w:val="24"/>
        </w:rPr>
        <w:t>nd there’s only so much borrowing you can do; and there’s lots of other things on our shopping list.</w:t>
      </w:r>
    </w:p>
    <w:p w:rsidR="006543BA" w:rsidRPr="00743D40" w:rsidRDefault="006543BA" w:rsidP="00D344DC">
      <w:pPr>
        <w:jc w:val="both"/>
        <w:rPr>
          <w:rFonts w:ascii="Arial" w:hAnsi="Arial" w:cs="Arial"/>
          <w:sz w:val="24"/>
          <w:szCs w:val="24"/>
        </w:rPr>
      </w:pPr>
    </w:p>
    <w:p w:rsidR="00743D40" w:rsidRDefault="00743D40" w:rsidP="00D344DC">
      <w:pPr>
        <w:jc w:val="both"/>
        <w:rPr>
          <w:rFonts w:ascii="Arial" w:hAnsi="Arial" w:cs="Arial"/>
          <w:i/>
          <w:sz w:val="24"/>
          <w:szCs w:val="24"/>
        </w:rPr>
      </w:pPr>
      <w:proofErr w:type="spellStart"/>
      <w:r>
        <w:rPr>
          <w:rFonts w:ascii="Arial" w:hAnsi="Arial" w:cs="Arial"/>
          <w:b/>
          <w:i/>
          <w:sz w:val="24"/>
          <w:szCs w:val="24"/>
        </w:rPr>
        <w:t>Q.</w:t>
      </w:r>
      <w:r w:rsidR="00E339A3" w:rsidRPr="00743D40">
        <w:rPr>
          <w:rFonts w:ascii="Arial" w:hAnsi="Arial" w:cs="Arial"/>
          <w:b/>
          <w:i/>
          <w:sz w:val="24"/>
          <w:szCs w:val="24"/>
        </w:rPr>
        <w:t>Andrew</w:t>
      </w:r>
      <w:proofErr w:type="spellEnd"/>
      <w:r w:rsidR="00E339A3" w:rsidRPr="00743D40">
        <w:rPr>
          <w:rFonts w:ascii="Arial" w:hAnsi="Arial" w:cs="Arial"/>
          <w:b/>
          <w:i/>
          <w:sz w:val="24"/>
          <w:szCs w:val="24"/>
        </w:rPr>
        <w:t xml:space="preserve"> </w:t>
      </w:r>
      <w:proofErr w:type="spellStart"/>
      <w:r w:rsidR="00E339A3" w:rsidRPr="00743D40">
        <w:rPr>
          <w:rFonts w:ascii="Arial" w:hAnsi="Arial" w:cs="Arial"/>
          <w:b/>
          <w:i/>
          <w:sz w:val="24"/>
          <w:szCs w:val="24"/>
        </w:rPr>
        <w:t>Stunell</w:t>
      </w:r>
      <w:proofErr w:type="spellEnd"/>
      <w:r>
        <w:rPr>
          <w:rFonts w:ascii="Arial" w:hAnsi="Arial" w:cs="Arial"/>
          <w:b/>
          <w:i/>
          <w:sz w:val="24"/>
          <w:szCs w:val="24"/>
        </w:rPr>
        <w:t xml:space="preserve"> MP</w:t>
      </w:r>
    </w:p>
    <w:p w:rsidR="006543BA" w:rsidRPr="00743D40" w:rsidRDefault="00743D40" w:rsidP="00D344DC">
      <w:pPr>
        <w:jc w:val="both"/>
        <w:rPr>
          <w:rFonts w:ascii="Arial" w:hAnsi="Arial" w:cs="Arial"/>
          <w:i/>
          <w:sz w:val="24"/>
          <w:szCs w:val="24"/>
        </w:rPr>
      </w:pPr>
      <w:r>
        <w:rPr>
          <w:rFonts w:ascii="Arial" w:hAnsi="Arial" w:cs="Arial"/>
          <w:i/>
          <w:sz w:val="24"/>
          <w:szCs w:val="24"/>
        </w:rPr>
        <w:t>W</w:t>
      </w:r>
      <w:r w:rsidR="00E339A3" w:rsidRPr="00743D40">
        <w:rPr>
          <w:rFonts w:ascii="Arial" w:hAnsi="Arial" w:cs="Arial"/>
          <w:i/>
          <w:sz w:val="24"/>
          <w:szCs w:val="24"/>
        </w:rPr>
        <w:t>hat do you think is wrong with the Green Deal assessment process</w:t>
      </w:r>
      <w:r w:rsidR="00771E66">
        <w:rPr>
          <w:rFonts w:ascii="Arial" w:hAnsi="Arial" w:cs="Arial"/>
          <w:i/>
          <w:sz w:val="24"/>
          <w:szCs w:val="24"/>
        </w:rPr>
        <w:t>? Y</w:t>
      </w:r>
      <w:r w:rsidR="00E339A3" w:rsidRPr="00743D40">
        <w:rPr>
          <w:rFonts w:ascii="Arial" w:hAnsi="Arial" w:cs="Arial"/>
          <w:i/>
          <w:sz w:val="24"/>
          <w:szCs w:val="24"/>
        </w:rPr>
        <w:t xml:space="preserve">ou seem to be suggesting that </w:t>
      </w:r>
      <w:r w:rsidR="00771E66">
        <w:rPr>
          <w:rFonts w:ascii="Arial" w:hAnsi="Arial" w:cs="Arial"/>
          <w:i/>
          <w:sz w:val="24"/>
          <w:szCs w:val="24"/>
        </w:rPr>
        <w:t xml:space="preserve">in </w:t>
      </w:r>
      <w:r w:rsidR="00E339A3" w:rsidRPr="00743D40">
        <w:rPr>
          <w:rFonts w:ascii="Arial" w:hAnsi="Arial" w:cs="Arial"/>
          <w:i/>
          <w:sz w:val="24"/>
          <w:szCs w:val="24"/>
        </w:rPr>
        <w:t>the social sector th</w:t>
      </w:r>
      <w:r w:rsidR="00771E66">
        <w:rPr>
          <w:rFonts w:ascii="Arial" w:hAnsi="Arial" w:cs="Arial"/>
          <w:i/>
          <w:sz w:val="24"/>
          <w:szCs w:val="24"/>
        </w:rPr>
        <w:t>e</w:t>
      </w:r>
      <w:r w:rsidR="00E339A3" w:rsidRPr="00743D40">
        <w:rPr>
          <w:rFonts w:ascii="Arial" w:hAnsi="Arial" w:cs="Arial"/>
          <w:i/>
          <w:sz w:val="24"/>
          <w:szCs w:val="24"/>
        </w:rPr>
        <w:t xml:space="preserve"> assessment could be taken for granted. Could you </w:t>
      </w:r>
      <w:r w:rsidR="00E2676C" w:rsidRPr="00743D40">
        <w:rPr>
          <w:rFonts w:ascii="Arial" w:hAnsi="Arial" w:cs="Arial"/>
          <w:i/>
          <w:sz w:val="24"/>
          <w:szCs w:val="24"/>
        </w:rPr>
        <w:t>explain? And</w:t>
      </w:r>
      <w:r w:rsidR="00E339A3" w:rsidRPr="00743D40">
        <w:rPr>
          <w:rFonts w:ascii="Arial" w:hAnsi="Arial" w:cs="Arial"/>
          <w:i/>
          <w:sz w:val="24"/>
          <w:szCs w:val="24"/>
        </w:rPr>
        <w:t xml:space="preserve"> if the assessment is a problem</w:t>
      </w:r>
      <w:r w:rsidR="00771E66">
        <w:rPr>
          <w:rFonts w:ascii="Arial" w:hAnsi="Arial" w:cs="Arial"/>
          <w:i/>
          <w:sz w:val="24"/>
          <w:szCs w:val="24"/>
        </w:rPr>
        <w:t>,</w:t>
      </w:r>
      <w:r w:rsidR="00E339A3" w:rsidRPr="00743D40">
        <w:rPr>
          <w:rFonts w:ascii="Arial" w:hAnsi="Arial" w:cs="Arial"/>
          <w:i/>
          <w:sz w:val="24"/>
          <w:szCs w:val="24"/>
        </w:rPr>
        <w:t xml:space="preserve"> surely you need something in its place?</w:t>
      </w:r>
    </w:p>
    <w:p w:rsidR="00E339A3" w:rsidRPr="00743D40" w:rsidRDefault="00E339A3" w:rsidP="00D344DC">
      <w:pPr>
        <w:jc w:val="both"/>
        <w:rPr>
          <w:rFonts w:ascii="Arial" w:hAnsi="Arial" w:cs="Arial"/>
          <w:sz w:val="24"/>
          <w:szCs w:val="24"/>
        </w:rPr>
      </w:pPr>
    </w:p>
    <w:p w:rsidR="00743D40" w:rsidRPr="00A552FC" w:rsidRDefault="00E339A3" w:rsidP="00D344DC">
      <w:pPr>
        <w:jc w:val="both"/>
        <w:rPr>
          <w:rFonts w:ascii="Arial" w:hAnsi="Arial" w:cs="Arial"/>
          <w:sz w:val="24"/>
          <w:szCs w:val="24"/>
        </w:rPr>
      </w:pPr>
      <w:r w:rsidRPr="00A552FC">
        <w:rPr>
          <w:rFonts w:ascii="Arial" w:hAnsi="Arial" w:cs="Arial"/>
          <w:b/>
          <w:sz w:val="24"/>
          <w:szCs w:val="24"/>
        </w:rPr>
        <w:t>Nicolas Doyle</w:t>
      </w:r>
    </w:p>
    <w:p w:rsidR="006543BA" w:rsidRPr="00A552FC" w:rsidRDefault="006543BA" w:rsidP="00D344DC">
      <w:pPr>
        <w:jc w:val="both"/>
        <w:rPr>
          <w:rFonts w:ascii="Arial" w:hAnsi="Arial" w:cs="Arial"/>
          <w:sz w:val="24"/>
          <w:szCs w:val="24"/>
        </w:rPr>
      </w:pPr>
      <w:r w:rsidRPr="00A552FC">
        <w:rPr>
          <w:rFonts w:ascii="Arial" w:hAnsi="Arial" w:cs="Arial"/>
          <w:sz w:val="24"/>
          <w:szCs w:val="24"/>
        </w:rPr>
        <w:t>There’s just too much variation between properties and lifestyle. We need to come up with a better process.</w:t>
      </w:r>
      <w:r w:rsidR="00E339A3" w:rsidRPr="00A552FC">
        <w:rPr>
          <w:rFonts w:ascii="Arial" w:hAnsi="Arial" w:cs="Arial"/>
          <w:sz w:val="24"/>
          <w:szCs w:val="24"/>
        </w:rPr>
        <w:t xml:space="preserve"> </w:t>
      </w:r>
      <w:r w:rsidRPr="00A552FC">
        <w:rPr>
          <w:rFonts w:ascii="Arial" w:hAnsi="Arial" w:cs="Arial"/>
          <w:sz w:val="24"/>
          <w:szCs w:val="24"/>
        </w:rPr>
        <w:t xml:space="preserve">Jeremy’s right – the only way you </w:t>
      </w:r>
      <w:r w:rsidR="00E2676C" w:rsidRPr="00A552FC">
        <w:rPr>
          <w:rFonts w:ascii="Arial" w:hAnsi="Arial" w:cs="Arial"/>
          <w:sz w:val="24"/>
          <w:szCs w:val="24"/>
        </w:rPr>
        <w:t>can guarantee</w:t>
      </w:r>
      <w:r w:rsidRPr="00A552FC">
        <w:rPr>
          <w:rFonts w:ascii="Arial" w:hAnsi="Arial" w:cs="Arial"/>
          <w:sz w:val="24"/>
          <w:szCs w:val="24"/>
        </w:rPr>
        <w:t xml:space="preserve"> savings are on the basis of the previous consumption.</w:t>
      </w:r>
    </w:p>
    <w:p w:rsidR="006543BA" w:rsidRPr="00743D40" w:rsidRDefault="006543BA" w:rsidP="00D344DC">
      <w:pPr>
        <w:jc w:val="both"/>
        <w:rPr>
          <w:rFonts w:ascii="Arial" w:hAnsi="Arial" w:cs="Arial"/>
          <w:sz w:val="24"/>
          <w:szCs w:val="24"/>
        </w:rPr>
      </w:pPr>
      <w:r w:rsidRPr="00A552FC">
        <w:rPr>
          <w:rFonts w:ascii="Arial" w:hAnsi="Arial" w:cs="Arial"/>
          <w:sz w:val="24"/>
          <w:szCs w:val="24"/>
        </w:rPr>
        <w:t>By focusing down more and more on accurate assessment, this does not give you reassurance that</w:t>
      </w:r>
      <w:r w:rsidR="00E339A3" w:rsidRPr="00A552FC">
        <w:rPr>
          <w:rFonts w:ascii="Arial" w:hAnsi="Arial" w:cs="Arial"/>
          <w:sz w:val="24"/>
          <w:szCs w:val="24"/>
        </w:rPr>
        <w:t xml:space="preserve"> you need??</w:t>
      </w:r>
    </w:p>
    <w:p w:rsidR="006543BA" w:rsidRPr="00743D40" w:rsidRDefault="006543BA" w:rsidP="00D344DC">
      <w:pPr>
        <w:jc w:val="both"/>
        <w:rPr>
          <w:rFonts w:ascii="Arial" w:hAnsi="Arial" w:cs="Arial"/>
          <w:sz w:val="24"/>
          <w:szCs w:val="24"/>
        </w:rPr>
      </w:pPr>
    </w:p>
    <w:p w:rsidR="00E2676C" w:rsidRPr="00743D40" w:rsidRDefault="00E2676C" w:rsidP="00D344DC">
      <w:pPr>
        <w:jc w:val="both"/>
        <w:rPr>
          <w:rFonts w:ascii="Arial" w:hAnsi="Arial" w:cs="Arial"/>
          <w:sz w:val="24"/>
          <w:szCs w:val="24"/>
        </w:rPr>
      </w:pPr>
      <w:r w:rsidRPr="00743D40">
        <w:rPr>
          <w:rFonts w:ascii="Arial" w:hAnsi="Arial" w:cs="Arial"/>
          <w:sz w:val="24"/>
          <w:szCs w:val="24"/>
        </w:rPr>
        <w:t xml:space="preserve">[Jeremy talking about how assessment tool doesn’t work because it’s trying to cover too broad a range.] </w:t>
      </w:r>
    </w:p>
    <w:p w:rsidR="00E2676C" w:rsidRPr="00743D40" w:rsidRDefault="00E2676C" w:rsidP="00D344DC">
      <w:pPr>
        <w:jc w:val="both"/>
        <w:rPr>
          <w:rFonts w:ascii="Arial" w:hAnsi="Arial" w:cs="Arial"/>
          <w:sz w:val="24"/>
          <w:szCs w:val="24"/>
        </w:rPr>
      </w:pPr>
    </w:p>
    <w:p w:rsidR="00E2676C" w:rsidRPr="00743D40" w:rsidRDefault="00743D40" w:rsidP="00D344DC">
      <w:pPr>
        <w:jc w:val="both"/>
        <w:rPr>
          <w:rFonts w:ascii="Arial" w:hAnsi="Arial" w:cs="Arial"/>
          <w:b/>
          <w:i/>
          <w:sz w:val="24"/>
          <w:szCs w:val="24"/>
        </w:rPr>
      </w:pPr>
      <w:r>
        <w:rPr>
          <w:rFonts w:ascii="Arial" w:hAnsi="Arial" w:cs="Arial"/>
          <w:b/>
          <w:i/>
          <w:sz w:val="24"/>
          <w:szCs w:val="24"/>
        </w:rPr>
        <w:t xml:space="preserve">Q. </w:t>
      </w:r>
      <w:r w:rsidR="00E2676C" w:rsidRPr="00743D40">
        <w:rPr>
          <w:rFonts w:ascii="Arial" w:hAnsi="Arial" w:cs="Arial"/>
          <w:b/>
          <w:i/>
          <w:sz w:val="24"/>
          <w:szCs w:val="24"/>
        </w:rPr>
        <w:t xml:space="preserve">Peter Bonfield </w:t>
      </w:r>
      <w:r>
        <w:rPr>
          <w:rFonts w:ascii="Arial" w:hAnsi="Arial" w:cs="Arial"/>
          <w:b/>
          <w:i/>
          <w:sz w:val="24"/>
          <w:szCs w:val="24"/>
        </w:rPr>
        <w:t>OBE</w:t>
      </w:r>
    </w:p>
    <w:p w:rsidR="00E2676C" w:rsidRPr="00743D40" w:rsidRDefault="00E2676C" w:rsidP="00D344DC">
      <w:pPr>
        <w:jc w:val="both"/>
        <w:rPr>
          <w:rFonts w:ascii="Arial" w:hAnsi="Arial" w:cs="Arial"/>
          <w:i/>
          <w:sz w:val="24"/>
          <w:szCs w:val="24"/>
        </w:rPr>
      </w:pPr>
      <w:r w:rsidRPr="00743D40">
        <w:rPr>
          <w:rFonts w:ascii="Arial" w:hAnsi="Arial" w:cs="Arial"/>
          <w:i/>
          <w:sz w:val="24"/>
          <w:szCs w:val="24"/>
        </w:rPr>
        <w:t>How will you help tenants</w:t>
      </w:r>
      <w:r w:rsidR="000A4B73">
        <w:rPr>
          <w:rFonts w:ascii="Arial" w:hAnsi="Arial" w:cs="Arial"/>
          <w:i/>
          <w:sz w:val="24"/>
          <w:szCs w:val="24"/>
        </w:rPr>
        <w:t xml:space="preserve"> in managing energy consumption? </w:t>
      </w:r>
      <w:r w:rsidRPr="00743D40">
        <w:rPr>
          <w:rFonts w:ascii="Arial" w:hAnsi="Arial" w:cs="Arial"/>
          <w:i/>
          <w:sz w:val="24"/>
          <w:szCs w:val="24"/>
        </w:rPr>
        <w:t>And where do you think your stock is going to be in three to five years’ time?</w:t>
      </w:r>
    </w:p>
    <w:p w:rsidR="00E2676C" w:rsidRPr="00743D40" w:rsidRDefault="00E2676C" w:rsidP="00D344DC">
      <w:pPr>
        <w:jc w:val="both"/>
        <w:rPr>
          <w:rFonts w:ascii="Arial" w:hAnsi="Arial" w:cs="Arial"/>
          <w:b/>
          <w:sz w:val="24"/>
          <w:szCs w:val="24"/>
        </w:rPr>
      </w:pPr>
    </w:p>
    <w:p w:rsidR="00743D40" w:rsidRDefault="006543BA" w:rsidP="00D344DC">
      <w:pPr>
        <w:jc w:val="both"/>
        <w:rPr>
          <w:rFonts w:ascii="Arial" w:hAnsi="Arial" w:cs="Arial"/>
          <w:sz w:val="24"/>
          <w:szCs w:val="24"/>
        </w:rPr>
      </w:pPr>
      <w:r w:rsidRPr="00743D40">
        <w:rPr>
          <w:rFonts w:ascii="Arial" w:hAnsi="Arial" w:cs="Arial"/>
          <w:b/>
          <w:sz w:val="24"/>
          <w:szCs w:val="24"/>
        </w:rPr>
        <w:t>Pippa</w:t>
      </w:r>
      <w:r w:rsidR="00E2676C" w:rsidRPr="00743D40">
        <w:rPr>
          <w:rFonts w:ascii="Arial" w:hAnsi="Arial" w:cs="Arial"/>
          <w:b/>
          <w:sz w:val="24"/>
          <w:szCs w:val="24"/>
        </w:rPr>
        <w:t xml:space="preserve"> Read</w:t>
      </w:r>
    </w:p>
    <w:p w:rsidR="006543BA" w:rsidRPr="00743D40" w:rsidRDefault="006543BA" w:rsidP="00D344DC">
      <w:pPr>
        <w:jc w:val="both"/>
        <w:rPr>
          <w:rFonts w:ascii="Arial" w:hAnsi="Arial" w:cs="Arial"/>
          <w:sz w:val="24"/>
          <w:szCs w:val="24"/>
        </w:rPr>
      </w:pPr>
      <w:r w:rsidRPr="00743D40">
        <w:rPr>
          <w:rFonts w:ascii="Arial" w:hAnsi="Arial" w:cs="Arial"/>
          <w:sz w:val="24"/>
          <w:szCs w:val="24"/>
        </w:rPr>
        <w:t>We’re involved in a study looking at resident</w:t>
      </w:r>
      <w:r w:rsidR="000A4B73">
        <w:rPr>
          <w:rFonts w:ascii="Arial" w:hAnsi="Arial" w:cs="Arial"/>
          <w:sz w:val="24"/>
          <w:szCs w:val="24"/>
        </w:rPr>
        <w:t>s’</w:t>
      </w:r>
      <w:r w:rsidRPr="00743D40">
        <w:rPr>
          <w:rFonts w:ascii="Arial" w:hAnsi="Arial" w:cs="Arial"/>
          <w:sz w:val="24"/>
          <w:szCs w:val="24"/>
        </w:rPr>
        <w:t xml:space="preserve"> engagement techniques</w:t>
      </w:r>
      <w:r w:rsidR="00E2676C" w:rsidRPr="00743D40">
        <w:rPr>
          <w:rFonts w:ascii="Arial" w:hAnsi="Arial" w:cs="Arial"/>
          <w:sz w:val="24"/>
          <w:szCs w:val="24"/>
        </w:rPr>
        <w:t>.</w:t>
      </w:r>
      <w:r w:rsidRPr="00743D40">
        <w:rPr>
          <w:rFonts w:ascii="Arial" w:hAnsi="Arial" w:cs="Arial"/>
          <w:sz w:val="24"/>
          <w:szCs w:val="24"/>
        </w:rPr>
        <w:t xml:space="preserve"> A number of these pilots are working with smart meters. By showing people the amount of their usage, it does have some effect. But particularly in the affordable housing sector, we’ve found it does require a massive amount of engagement as well on the residents’ side</w:t>
      </w:r>
      <w:r w:rsidR="000A4B73">
        <w:rPr>
          <w:rFonts w:ascii="Arial" w:hAnsi="Arial" w:cs="Arial"/>
          <w:sz w:val="24"/>
          <w:szCs w:val="24"/>
        </w:rPr>
        <w:t>,</w:t>
      </w:r>
      <w:r w:rsidRPr="00743D40">
        <w:rPr>
          <w:rFonts w:ascii="Arial" w:hAnsi="Arial" w:cs="Arial"/>
          <w:sz w:val="24"/>
          <w:szCs w:val="24"/>
        </w:rPr>
        <w:t xml:space="preserve"> to ensure that the actual gains ar</w:t>
      </w:r>
      <w:r w:rsidR="003C2099">
        <w:rPr>
          <w:rFonts w:ascii="Arial" w:hAnsi="Arial" w:cs="Arial"/>
          <w:sz w:val="24"/>
          <w:szCs w:val="24"/>
        </w:rPr>
        <w:t>en’t made in lifestyle choice?</w:t>
      </w:r>
      <w:bookmarkStart w:id="0" w:name="_GoBack"/>
      <w:bookmarkEnd w:id="0"/>
    </w:p>
    <w:p w:rsidR="006543BA" w:rsidRPr="00743D40" w:rsidRDefault="006543BA" w:rsidP="00D344DC">
      <w:pPr>
        <w:jc w:val="both"/>
        <w:rPr>
          <w:rFonts w:ascii="Arial" w:hAnsi="Arial" w:cs="Arial"/>
          <w:sz w:val="24"/>
          <w:szCs w:val="24"/>
        </w:rPr>
      </w:pPr>
    </w:p>
    <w:p w:rsidR="006543BA" w:rsidRPr="00743D40" w:rsidRDefault="006543BA" w:rsidP="00D344DC">
      <w:pPr>
        <w:jc w:val="both"/>
        <w:rPr>
          <w:rFonts w:ascii="Arial" w:hAnsi="Arial" w:cs="Arial"/>
          <w:sz w:val="24"/>
          <w:szCs w:val="24"/>
        </w:rPr>
      </w:pPr>
      <w:r w:rsidRPr="00743D40">
        <w:rPr>
          <w:rFonts w:ascii="Arial" w:hAnsi="Arial" w:cs="Arial"/>
          <w:sz w:val="24"/>
          <w:szCs w:val="24"/>
        </w:rPr>
        <w:t>Just putting a smart meter there doesn’t have a huge impact, though it does have some. And that engagement, particularly when it’s one to one</w:t>
      </w:r>
      <w:r w:rsidR="000A4B73">
        <w:rPr>
          <w:rFonts w:ascii="Arial" w:hAnsi="Arial" w:cs="Arial"/>
          <w:sz w:val="24"/>
          <w:szCs w:val="24"/>
        </w:rPr>
        <w:t>,</w:t>
      </w:r>
      <w:r w:rsidRPr="00743D40">
        <w:rPr>
          <w:rFonts w:ascii="Arial" w:hAnsi="Arial" w:cs="Arial"/>
          <w:sz w:val="24"/>
          <w:szCs w:val="24"/>
        </w:rPr>
        <w:t xml:space="preserve"> costs a huge amount of money. So metering could help but it’s not a panacea.</w:t>
      </w:r>
    </w:p>
    <w:p w:rsidR="006543BA" w:rsidRPr="00743D40" w:rsidRDefault="006543BA" w:rsidP="00D344DC">
      <w:pPr>
        <w:jc w:val="both"/>
        <w:rPr>
          <w:rFonts w:ascii="Arial" w:hAnsi="Arial" w:cs="Arial"/>
          <w:sz w:val="24"/>
          <w:szCs w:val="24"/>
        </w:rPr>
      </w:pPr>
    </w:p>
    <w:p w:rsidR="00743D40" w:rsidRDefault="006543BA" w:rsidP="00D344DC">
      <w:pPr>
        <w:jc w:val="both"/>
        <w:rPr>
          <w:rFonts w:ascii="Arial" w:hAnsi="Arial" w:cs="Arial"/>
          <w:sz w:val="24"/>
          <w:szCs w:val="24"/>
        </w:rPr>
      </w:pPr>
      <w:r w:rsidRPr="00743D40">
        <w:rPr>
          <w:rFonts w:ascii="Arial" w:hAnsi="Arial" w:cs="Arial"/>
          <w:b/>
          <w:sz w:val="24"/>
          <w:szCs w:val="24"/>
        </w:rPr>
        <w:t xml:space="preserve">Nicholas </w:t>
      </w:r>
      <w:r w:rsidR="00E2676C" w:rsidRPr="00743D40">
        <w:rPr>
          <w:rFonts w:ascii="Arial" w:hAnsi="Arial" w:cs="Arial"/>
          <w:b/>
          <w:sz w:val="24"/>
          <w:szCs w:val="24"/>
        </w:rPr>
        <w:t>Doyle</w:t>
      </w:r>
    </w:p>
    <w:p w:rsidR="006543BA" w:rsidRPr="00743D40" w:rsidRDefault="006543BA" w:rsidP="00D344DC">
      <w:pPr>
        <w:jc w:val="both"/>
        <w:rPr>
          <w:rFonts w:ascii="Arial" w:hAnsi="Arial" w:cs="Arial"/>
          <w:sz w:val="24"/>
          <w:szCs w:val="24"/>
        </w:rPr>
      </w:pPr>
      <w:r w:rsidRPr="00743D40">
        <w:rPr>
          <w:rFonts w:ascii="Arial" w:hAnsi="Arial" w:cs="Arial"/>
          <w:sz w:val="24"/>
          <w:szCs w:val="24"/>
        </w:rPr>
        <w:t xml:space="preserve">I’m almost going to say </w:t>
      </w:r>
      <w:r w:rsidRPr="003C2099">
        <w:rPr>
          <w:rFonts w:ascii="Arial" w:hAnsi="Arial" w:cs="Arial"/>
          <w:sz w:val="24"/>
          <w:szCs w:val="24"/>
        </w:rPr>
        <w:t>the opposite – metering could be the answer</w:t>
      </w:r>
      <w:r w:rsidR="003C2099">
        <w:rPr>
          <w:rFonts w:ascii="Arial" w:hAnsi="Arial" w:cs="Arial"/>
          <w:sz w:val="24"/>
          <w:szCs w:val="24"/>
        </w:rPr>
        <w:t xml:space="preserve"> i</w:t>
      </w:r>
      <w:r w:rsidRPr="003C2099">
        <w:rPr>
          <w:rFonts w:ascii="Arial" w:hAnsi="Arial" w:cs="Arial"/>
          <w:sz w:val="24"/>
          <w:szCs w:val="24"/>
        </w:rPr>
        <w:t>f we have more information about how people use energy in their house, rather than just a house</w:t>
      </w:r>
      <w:r w:rsidR="00E2676C" w:rsidRPr="003C2099">
        <w:rPr>
          <w:rFonts w:ascii="Arial" w:hAnsi="Arial" w:cs="Arial"/>
          <w:sz w:val="24"/>
          <w:szCs w:val="24"/>
        </w:rPr>
        <w:t>.</w:t>
      </w:r>
      <w:r w:rsidRPr="00743D40">
        <w:rPr>
          <w:rFonts w:ascii="Arial" w:hAnsi="Arial" w:cs="Arial"/>
          <w:sz w:val="24"/>
          <w:szCs w:val="24"/>
        </w:rPr>
        <w:t xml:space="preserve"> </w:t>
      </w:r>
    </w:p>
    <w:p w:rsidR="006543BA" w:rsidRPr="00743D40" w:rsidRDefault="006543BA" w:rsidP="00D344DC">
      <w:pPr>
        <w:jc w:val="both"/>
        <w:rPr>
          <w:rFonts w:ascii="Arial" w:hAnsi="Arial" w:cs="Arial"/>
          <w:sz w:val="24"/>
          <w:szCs w:val="24"/>
        </w:rPr>
      </w:pPr>
    </w:p>
    <w:p w:rsidR="006543BA" w:rsidRPr="00743D40" w:rsidRDefault="006543BA" w:rsidP="00D344DC">
      <w:pPr>
        <w:jc w:val="both"/>
        <w:rPr>
          <w:rFonts w:ascii="Arial" w:hAnsi="Arial" w:cs="Arial"/>
          <w:sz w:val="24"/>
          <w:szCs w:val="24"/>
        </w:rPr>
      </w:pPr>
    </w:p>
    <w:p w:rsidR="006543BA" w:rsidRPr="000A4B73" w:rsidRDefault="006543BA" w:rsidP="000A4B73">
      <w:pPr>
        <w:jc w:val="center"/>
        <w:rPr>
          <w:rFonts w:ascii="Arial" w:hAnsi="Arial" w:cs="Arial"/>
          <w:b/>
          <w:sz w:val="24"/>
          <w:szCs w:val="24"/>
        </w:rPr>
      </w:pPr>
      <w:r w:rsidRPr="000A4B73">
        <w:rPr>
          <w:rFonts w:ascii="Arial" w:hAnsi="Arial" w:cs="Arial"/>
          <w:b/>
          <w:sz w:val="24"/>
          <w:szCs w:val="24"/>
        </w:rPr>
        <w:t>ENDS</w:t>
      </w:r>
    </w:p>
    <w:p w:rsidR="001361DE" w:rsidRPr="00743D40" w:rsidRDefault="001361DE" w:rsidP="00D344DC">
      <w:pPr>
        <w:jc w:val="both"/>
        <w:rPr>
          <w:rFonts w:ascii="Arial" w:hAnsi="Arial" w:cs="Arial"/>
          <w:sz w:val="24"/>
          <w:szCs w:val="24"/>
        </w:rPr>
      </w:pPr>
    </w:p>
    <w:sectPr w:rsidR="001361DE" w:rsidRPr="00743D4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BAE" w:rsidRDefault="00180BAE" w:rsidP="00D344DC">
      <w:r>
        <w:separator/>
      </w:r>
    </w:p>
  </w:endnote>
  <w:endnote w:type="continuationSeparator" w:id="0">
    <w:p w:rsidR="00180BAE" w:rsidRDefault="00180BAE" w:rsidP="00D34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96" w:rsidRDefault="00695A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650539"/>
      <w:docPartObj>
        <w:docPartGallery w:val="Page Numbers (Bottom of Page)"/>
        <w:docPartUnique/>
      </w:docPartObj>
    </w:sdtPr>
    <w:sdtEndPr>
      <w:rPr>
        <w:noProof/>
      </w:rPr>
    </w:sdtEndPr>
    <w:sdtContent>
      <w:p w:rsidR="00D344DC" w:rsidRDefault="00D344DC">
        <w:pPr>
          <w:pStyle w:val="Footer"/>
          <w:jc w:val="center"/>
        </w:pPr>
        <w:r>
          <w:fldChar w:fldCharType="begin"/>
        </w:r>
        <w:r>
          <w:instrText xml:space="preserve"> PAGE   \* MERGEFORMAT </w:instrText>
        </w:r>
        <w:r>
          <w:fldChar w:fldCharType="separate"/>
        </w:r>
        <w:r w:rsidR="003C2099">
          <w:rPr>
            <w:noProof/>
          </w:rPr>
          <w:t>7</w:t>
        </w:r>
        <w:r>
          <w:rPr>
            <w:noProof/>
          </w:rPr>
          <w:fldChar w:fldCharType="end"/>
        </w:r>
      </w:p>
    </w:sdtContent>
  </w:sdt>
  <w:p w:rsidR="00D344DC" w:rsidRDefault="00D344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96" w:rsidRDefault="00695A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BAE" w:rsidRDefault="00180BAE" w:rsidP="00D344DC">
      <w:r>
        <w:separator/>
      </w:r>
    </w:p>
  </w:footnote>
  <w:footnote w:type="continuationSeparator" w:id="0">
    <w:p w:rsidR="00180BAE" w:rsidRDefault="00180BAE" w:rsidP="00D34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96" w:rsidRDefault="00695A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4DC" w:rsidRPr="00A76790" w:rsidRDefault="00D344DC" w:rsidP="00D344DC">
    <w:pPr>
      <w:jc w:val="center"/>
      <w:rPr>
        <w:rFonts w:ascii="Arial" w:hAnsi="Arial" w:cs="Arial"/>
        <w:b/>
        <w:color w:val="808080" w:themeColor="background1" w:themeShade="80"/>
        <w:sz w:val="20"/>
        <w:szCs w:val="20"/>
      </w:rPr>
    </w:pPr>
    <w:r w:rsidRPr="00A76790">
      <w:rPr>
        <w:rFonts w:ascii="Arial" w:hAnsi="Arial" w:cs="Arial"/>
        <w:b/>
        <w:color w:val="808080" w:themeColor="background1" w:themeShade="80"/>
        <w:sz w:val="20"/>
        <w:szCs w:val="20"/>
      </w:rPr>
      <w:t>APPG for EBE - Inquiry into Sustainable Construction and the Green Deal</w:t>
    </w:r>
  </w:p>
  <w:p w:rsidR="00D344DC" w:rsidRPr="00A76790" w:rsidRDefault="00D344DC" w:rsidP="00D344DC">
    <w:pPr>
      <w:pStyle w:val="Header"/>
      <w:jc w:val="center"/>
      <w:rPr>
        <w:rFonts w:ascii="Arial" w:hAnsi="Arial" w:cs="Arial"/>
        <w:b/>
        <w:color w:val="808080" w:themeColor="background1" w:themeShade="80"/>
        <w:sz w:val="22"/>
        <w:szCs w:val="22"/>
      </w:rPr>
    </w:pPr>
    <w:r w:rsidRPr="00A76790">
      <w:rPr>
        <w:rFonts w:ascii="Arial" w:hAnsi="Arial" w:cs="Arial"/>
        <w:b/>
        <w:color w:val="808080" w:themeColor="background1" w:themeShade="80"/>
        <w:sz w:val="22"/>
        <w:szCs w:val="22"/>
      </w:rPr>
      <w:t>Fi</w:t>
    </w:r>
    <w:r>
      <w:rPr>
        <w:rFonts w:ascii="Arial" w:hAnsi="Arial" w:cs="Arial"/>
        <w:b/>
        <w:color w:val="808080" w:themeColor="background1" w:themeShade="80"/>
        <w:sz w:val="22"/>
        <w:szCs w:val="22"/>
      </w:rPr>
      <w:t>fth</w:t>
    </w:r>
    <w:r w:rsidRPr="00A76790">
      <w:rPr>
        <w:rFonts w:ascii="Arial" w:hAnsi="Arial" w:cs="Arial"/>
        <w:b/>
        <w:color w:val="808080" w:themeColor="background1" w:themeShade="80"/>
        <w:sz w:val="22"/>
        <w:szCs w:val="22"/>
      </w:rPr>
      <w:t xml:space="preserve"> Session </w:t>
    </w:r>
    <w:r>
      <w:rPr>
        <w:rFonts w:ascii="Arial" w:hAnsi="Arial" w:cs="Arial"/>
        <w:b/>
        <w:color w:val="808080" w:themeColor="background1" w:themeShade="80"/>
        <w:sz w:val="22"/>
        <w:szCs w:val="22"/>
      </w:rPr>
      <w:t>–</w:t>
    </w:r>
    <w:r w:rsidRPr="00A76790">
      <w:rPr>
        <w:rFonts w:ascii="Arial" w:hAnsi="Arial" w:cs="Arial"/>
        <w:b/>
        <w:color w:val="808080" w:themeColor="background1" w:themeShade="80"/>
        <w:sz w:val="22"/>
        <w:szCs w:val="22"/>
      </w:rPr>
      <w:t xml:space="preserve"> </w:t>
    </w:r>
    <w:r>
      <w:rPr>
        <w:rFonts w:ascii="Arial" w:hAnsi="Arial" w:cs="Arial"/>
        <w:b/>
        <w:color w:val="808080" w:themeColor="background1" w:themeShade="80"/>
        <w:sz w:val="22"/>
        <w:szCs w:val="22"/>
      </w:rPr>
      <w:t xml:space="preserve">3 June </w:t>
    </w:r>
    <w:r w:rsidRPr="00A76790">
      <w:rPr>
        <w:rFonts w:ascii="Arial" w:hAnsi="Arial" w:cs="Arial"/>
        <w:b/>
        <w:color w:val="808080" w:themeColor="background1" w:themeShade="80"/>
        <w:sz w:val="22"/>
        <w:szCs w:val="22"/>
      </w:rPr>
      <w:t>2013</w:t>
    </w:r>
  </w:p>
  <w:p w:rsidR="00D344DC" w:rsidRDefault="00D344DC">
    <w:pPr>
      <w:pStyle w:val="Header"/>
    </w:pPr>
  </w:p>
  <w:p w:rsidR="00695A96" w:rsidRDefault="00695A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96" w:rsidRDefault="00695A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65834"/>
    <w:multiLevelType w:val="hybridMultilevel"/>
    <w:tmpl w:val="9070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56623B"/>
    <w:multiLevelType w:val="hybridMultilevel"/>
    <w:tmpl w:val="C78E4742"/>
    <w:lvl w:ilvl="0" w:tplc="8D00D018">
      <w:numFmt w:val="bullet"/>
      <w:lvlText w:val=""/>
      <w:lvlJc w:val="left"/>
      <w:pPr>
        <w:ind w:left="915" w:hanging="555"/>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464175"/>
    <w:multiLevelType w:val="hybridMultilevel"/>
    <w:tmpl w:val="F05E1026"/>
    <w:lvl w:ilvl="0" w:tplc="8D00D018">
      <w:numFmt w:val="bullet"/>
      <w:lvlText w:val=""/>
      <w:lvlJc w:val="left"/>
      <w:pPr>
        <w:ind w:left="1830" w:hanging="555"/>
      </w:pPr>
      <w:rPr>
        <w:rFonts w:ascii="Calibri" w:eastAsia="Calibri" w:hAnsi="Calibri" w:cs="Times New Roman"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3">
    <w:nsid w:val="58161666"/>
    <w:multiLevelType w:val="hybridMultilevel"/>
    <w:tmpl w:val="FBA0D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144675"/>
    <w:multiLevelType w:val="hybridMultilevel"/>
    <w:tmpl w:val="709CB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BB4904"/>
    <w:multiLevelType w:val="hybridMultilevel"/>
    <w:tmpl w:val="D55A9FC6"/>
    <w:lvl w:ilvl="0" w:tplc="08090001">
      <w:start w:val="1"/>
      <w:numFmt w:val="bullet"/>
      <w:lvlText w:val=""/>
      <w:lvlJc w:val="left"/>
      <w:pPr>
        <w:ind w:left="1830" w:hanging="555"/>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6">
    <w:nsid w:val="77F94B9E"/>
    <w:multiLevelType w:val="hybridMultilevel"/>
    <w:tmpl w:val="32065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3BA"/>
    <w:rsid w:val="000036CD"/>
    <w:rsid w:val="00042B11"/>
    <w:rsid w:val="00072285"/>
    <w:rsid w:val="000A4B73"/>
    <w:rsid w:val="000B7225"/>
    <w:rsid w:val="000E5186"/>
    <w:rsid w:val="00125859"/>
    <w:rsid w:val="001361DE"/>
    <w:rsid w:val="00174D1D"/>
    <w:rsid w:val="00180BAE"/>
    <w:rsid w:val="002F2BAA"/>
    <w:rsid w:val="00364BAD"/>
    <w:rsid w:val="003C2099"/>
    <w:rsid w:val="003C6476"/>
    <w:rsid w:val="003D45DD"/>
    <w:rsid w:val="00401FF3"/>
    <w:rsid w:val="00403A28"/>
    <w:rsid w:val="00410B29"/>
    <w:rsid w:val="0041190E"/>
    <w:rsid w:val="00472D17"/>
    <w:rsid w:val="00581BD5"/>
    <w:rsid w:val="00627C4E"/>
    <w:rsid w:val="006543BA"/>
    <w:rsid w:val="00695A96"/>
    <w:rsid w:val="006B4FC3"/>
    <w:rsid w:val="006C143F"/>
    <w:rsid w:val="006F1D7D"/>
    <w:rsid w:val="007112C6"/>
    <w:rsid w:val="007206F4"/>
    <w:rsid w:val="00743D40"/>
    <w:rsid w:val="00771E66"/>
    <w:rsid w:val="007E0AD3"/>
    <w:rsid w:val="008224C1"/>
    <w:rsid w:val="008B4DC1"/>
    <w:rsid w:val="008C5C06"/>
    <w:rsid w:val="009729D1"/>
    <w:rsid w:val="00991B3D"/>
    <w:rsid w:val="009C1301"/>
    <w:rsid w:val="00A552FC"/>
    <w:rsid w:val="00A63013"/>
    <w:rsid w:val="00A95038"/>
    <w:rsid w:val="00B624E6"/>
    <w:rsid w:val="00B63F21"/>
    <w:rsid w:val="00B73577"/>
    <w:rsid w:val="00C2348E"/>
    <w:rsid w:val="00C41C78"/>
    <w:rsid w:val="00CE029D"/>
    <w:rsid w:val="00D344DC"/>
    <w:rsid w:val="00D509F3"/>
    <w:rsid w:val="00D541DB"/>
    <w:rsid w:val="00D57AA9"/>
    <w:rsid w:val="00E001B8"/>
    <w:rsid w:val="00E2676C"/>
    <w:rsid w:val="00E305D9"/>
    <w:rsid w:val="00E339A3"/>
    <w:rsid w:val="00E36268"/>
    <w:rsid w:val="00E476A4"/>
    <w:rsid w:val="00E749E4"/>
    <w:rsid w:val="00E84C01"/>
    <w:rsid w:val="00EC33B4"/>
    <w:rsid w:val="00F00365"/>
    <w:rsid w:val="00FE3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3BA"/>
    <w:pPr>
      <w:autoSpaceDN w:val="0"/>
    </w:pPr>
    <w:rPr>
      <w:rFonts w:cs="Helvetica"/>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63F21"/>
    <w:rPr>
      <w:b/>
      <w:bCs/>
    </w:rPr>
  </w:style>
  <w:style w:type="paragraph" w:styleId="NoSpacing">
    <w:name w:val="No Spacing"/>
    <w:uiPriority w:val="1"/>
    <w:qFormat/>
    <w:rsid w:val="00B63F21"/>
    <w:rPr>
      <w:sz w:val="22"/>
      <w:szCs w:val="22"/>
      <w:lang w:val="en-US"/>
    </w:rPr>
  </w:style>
  <w:style w:type="paragraph" w:styleId="ListParagraph">
    <w:name w:val="List Paragraph"/>
    <w:basedOn w:val="Normal"/>
    <w:uiPriority w:val="34"/>
    <w:qFormat/>
    <w:rsid w:val="00B63F21"/>
    <w:pPr>
      <w:suppressAutoHyphens/>
      <w:ind w:left="720"/>
      <w:contextualSpacing/>
    </w:pPr>
  </w:style>
  <w:style w:type="character" w:customStyle="1" w:styleId="apple-converted-space">
    <w:name w:val="apple-converted-space"/>
    <w:basedOn w:val="DefaultParagraphFont"/>
    <w:rsid w:val="008C5C06"/>
  </w:style>
  <w:style w:type="paragraph" w:styleId="NormalWeb">
    <w:name w:val="Normal (Web)"/>
    <w:basedOn w:val="Normal"/>
    <w:uiPriority w:val="99"/>
    <w:semiHidden/>
    <w:unhideWhenUsed/>
    <w:rsid w:val="008C5C06"/>
    <w:pPr>
      <w:autoSpaceDN/>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344DC"/>
    <w:pPr>
      <w:tabs>
        <w:tab w:val="center" w:pos="4513"/>
        <w:tab w:val="right" w:pos="9026"/>
      </w:tabs>
    </w:pPr>
  </w:style>
  <w:style w:type="character" w:customStyle="1" w:styleId="HeaderChar">
    <w:name w:val="Header Char"/>
    <w:basedOn w:val="DefaultParagraphFont"/>
    <w:link w:val="Header"/>
    <w:uiPriority w:val="99"/>
    <w:rsid w:val="00D344DC"/>
    <w:rPr>
      <w:rFonts w:cs="Helvetica"/>
      <w:sz w:val="28"/>
      <w:szCs w:val="18"/>
    </w:rPr>
  </w:style>
  <w:style w:type="paragraph" w:styleId="Footer">
    <w:name w:val="footer"/>
    <w:basedOn w:val="Normal"/>
    <w:link w:val="FooterChar"/>
    <w:uiPriority w:val="99"/>
    <w:unhideWhenUsed/>
    <w:rsid w:val="00D344DC"/>
    <w:pPr>
      <w:tabs>
        <w:tab w:val="center" w:pos="4513"/>
        <w:tab w:val="right" w:pos="9026"/>
      </w:tabs>
    </w:pPr>
  </w:style>
  <w:style w:type="character" w:customStyle="1" w:styleId="FooterChar">
    <w:name w:val="Footer Char"/>
    <w:basedOn w:val="DefaultParagraphFont"/>
    <w:link w:val="Footer"/>
    <w:uiPriority w:val="99"/>
    <w:rsid w:val="00D344DC"/>
    <w:rPr>
      <w:rFonts w:cs="Helvetica"/>
      <w:sz w:val="28"/>
      <w:szCs w:val="18"/>
    </w:rPr>
  </w:style>
  <w:style w:type="character" w:styleId="Hyperlink">
    <w:name w:val="Hyperlink"/>
    <w:basedOn w:val="DefaultParagraphFont"/>
    <w:uiPriority w:val="99"/>
    <w:semiHidden/>
    <w:unhideWhenUsed/>
    <w:rsid w:val="00D344DC"/>
    <w:rPr>
      <w:color w:val="000000"/>
      <w:u w:val="single"/>
    </w:rPr>
  </w:style>
  <w:style w:type="paragraph" w:styleId="BalloonText">
    <w:name w:val="Balloon Text"/>
    <w:basedOn w:val="Normal"/>
    <w:link w:val="BalloonTextChar"/>
    <w:uiPriority w:val="99"/>
    <w:semiHidden/>
    <w:unhideWhenUsed/>
    <w:rsid w:val="007112C6"/>
    <w:rPr>
      <w:rFonts w:ascii="Tahoma" w:hAnsi="Tahoma" w:cs="Tahoma"/>
      <w:sz w:val="16"/>
      <w:szCs w:val="16"/>
    </w:rPr>
  </w:style>
  <w:style w:type="character" w:customStyle="1" w:styleId="BalloonTextChar">
    <w:name w:val="Balloon Text Char"/>
    <w:basedOn w:val="DefaultParagraphFont"/>
    <w:link w:val="BalloonText"/>
    <w:uiPriority w:val="99"/>
    <w:semiHidden/>
    <w:rsid w:val="007112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3BA"/>
    <w:pPr>
      <w:autoSpaceDN w:val="0"/>
    </w:pPr>
    <w:rPr>
      <w:rFonts w:cs="Helvetica"/>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63F21"/>
    <w:rPr>
      <w:b/>
      <w:bCs/>
    </w:rPr>
  </w:style>
  <w:style w:type="paragraph" w:styleId="NoSpacing">
    <w:name w:val="No Spacing"/>
    <w:uiPriority w:val="1"/>
    <w:qFormat/>
    <w:rsid w:val="00B63F21"/>
    <w:rPr>
      <w:sz w:val="22"/>
      <w:szCs w:val="22"/>
      <w:lang w:val="en-US"/>
    </w:rPr>
  </w:style>
  <w:style w:type="paragraph" w:styleId="ListParagraph">
    <w:name w:val="List Paragraph"/>
    <w:basedOn w:val="Normal"/>
    <w:uiPriority w:val="34"/>
    <w:qFormat/>
    <w:rsid w:val="00B63F21"/>
    <w:pPr>
      <w:suppressAutoHyphens/>
      <w:ind w:left="720"/>
      <w:contextualSpacing/>
    </w:pPr>
  </w:style>
  <w:style w:type="character" w:customStyle="1" w:styleId="apple-converted-space">
    <w:name w:val="apple-converted-space"/>
    <w:basedOn w:val="DefaultParagraphFont"/>
    <w:rsid w:val="008C5C06"/>
  </w:style>
  <w:style w:type="paragraph" w:styleId="NormalWeb">
    <w:name w:val="Normal (Web)"/>
    <w:basedOn w:val="Normal"/>
    <w:uiPriority w:val="99"/>
    <w:semiHidden/>
    <w:unhideWhenUsed/>
    <w:rsid w:val="008C5C06"/>
    <w:pPr>
      <w:autoSpaceDN/>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344DC"/>
    <w:pPr>
      <w:tabs>
        <w:tab w:val="center" w:pos="4513"/>
        <w:tab w:val="right" w:pos="9026"/>
      </w:tabs>
    </w:pPr>
  </w:style>
  <w:style w:type="character" w:customStyle="1" w:styleId="HeaderChar">
    <w:name w:val="Header Char"/>
    <w:basedOn w:val="DefaultParagraphFont"/>
    <w:link w:val="Header"/>
    <w:uiPriority w:val="99"/>
    <w:rsid w:val="00D344DC"/>
    <w:rPr>
      <w:rFonts w:cs="Helvetica"/>
      <w:sz w:val="28"/>
      <w:szCs w:val="18"/>
    </w:rPr>
  </w:style>
  <w:style w:type="paragraph" w:styleId="Footer">
    <w:name w:val="footer"/>
    <w:basedOn w:val="Normal"/>
    <w:link w:val="FooterChar"/>
    <w:uiPriority w:val="99"/>
    <w:unhideWhenUsed/>
    <w:rsid w:val="00D344DC"/>
    <w:pPr>
      <w:tabs>
        <w:tab w:val="center" w:pos="4513"/>
        <w:tab w:val="right" w:pos="9026"/>
      </w:tabs>
    </w:pPr>
  </w:style>
  <w:style w:type="character" w:customStyle="1" w:styleId="FooterChar">
    <w:name w:val="Footer Char"/>
    <w:basedOn w:val="DefaultParagraphFont"/>
    <w:link w:val="Footer"/>
    <w:uiPriority w:val="99"/>
    <w:rsid w:val="00D344DC"/>
    <w:rPr>
      <w:rFonts w:cs="Helvetica"/>
      <w:sz w:val="28"/>
      <w:szCs w:val="18"/>
    </w:rPr>
  </w:style>
  <w:style w:type="character" w:styleId="Hyperlink">
    <w:name w:val="Hyperlink"/>
    <w:basedOn w:val="DefaultParagraphFont"/>
    <w:uiPriority w:val="99"/>
    <w:semiHidden/>
    <w:unhideWhenUsed/>
    <w:rsid w:val="00D344DC"/>
    <w:rPr>
      <w:color w:val="000000"/>
      <w:u w:val="single"/>
    </w:rPr>
  </w:style>
  <w:style w:type="paragraph" w:styleId="BalloonText">
    <w:name w:val="Balloon Text"/>
    <w:basedOn w:val="Normal"/>
    <w:link w:val="BalloonTextChar"/>
    <w:uiPriority w:val="99"/>
    <w:semiHidden/>
    <w:unhideWhenUsed/>
    <w:rsid w:val="007112C6"/>
    <w:rPr>
      <w:rFonts w:ascii="Tahoma" w:hAnsi="Tahoma" w:cs="Tahoma"/>
      <w:sz w:val="16"/>
      <w:szCs w:val="16"/>
    </w:rPr>
  </w:style>
  <w:style w:type="character" w:customStyle="1" w:styleId="BalloonTextChar">
    <w:name w:val="Balloon Text Char"/>
    <w:basedOn w:val="DefaultParagraphFont"/>
    <w:link w:val="BalloonText"/>
    <w:uiPriority w:val="99"/>
    <w:semiHidden/>
    <w:rsid w:val="007112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338066">
      <w:bodyDiv w:val="1"/>
      <w:marLeft w:val="0"/>
      <w:marRight w:val="0"/>
      <w:marTop w:val="0"/>
      <w:marBottom w:val="0"/>
      <w:divBdr>
        <w:top w:val="none" w:sz="0" w:space="0" w:color="auto"/>
        <w:left w:val="none" w:sz="0" w:space="0" w:color="auto"/>
        <w:bottom w:val="none" w:sz="0" w:space="0" w:color="auto"/>
        <w:right w:val="none" w:sz="0" w:space="0" w:color="auto"/>
      </w:divBdr>
    </w:div>
    <w:div w:id="202578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youtube.com/watch?v=Ms93fcXhSjg" TargetMode="External"/><Relationship Id="rId4" Type="http://schemas.microsoft.com/office/2007/relationships/stylesWithEffects" Target="stylesWithEffects.xml"/><Relationship Id="rId9" Type="http://schemas.openxmlformats.org/officeDocument/2006/relationships/hyperlink" Target="http://www.cic.org.uk/admin/resources/nhf.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3E279-9FB6-4E2E-99C5-446EEBF17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7</Pages>
  <Words>2279</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Xicon</Company>
  <LinksUpToDate>false</LinksUpToDate>
  <CharactersWithSpaces>15240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Kamila Tomaszewska</cp:lastModifiedBy>
  <cp:revision>27</cp:revision>
  <cp:lastPrinted>2013-06-21T09:01:00Z</cp:lastPrinted>
  <dcterms:created xsi:type="dcterms:W3CDTF">2013-07-02T10:45:00Z</dcterms:created>
  <dcterms:modified xsi:type="dcterms:W3CDTF">2013-07-03T10:01:00Z</dcterms:modified>
</cp:coreProperties>
</file>